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8A" w:rsidRPr="009A508A" w:rsidRDefault="005757B9" w:rsidP="009A50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08A">
        <w:rPr>
          <w:rFonts w:ascii="Times New Roman" w:hAnsi="Times New Roman" w:cs="Times New Roman"/>
          <w:b/>
          <w:sz w:val="24"/>
          <w:szCs w:val="24"/>
        </w:rPr>
        <w:t>Организационное обеспечение инновационной деятельности</w:t>
      </w:r>
      <w:r w:rsidR="009A508A" w:rsidRPr="009A508A">
        <w:rPr>
          <w:rFonts w:ascii="Times New Roman" w:eastAsia="Calibri" w:hAnsi="Times New Roman" w:cs="Times New Roman"/>
          <w:b/>
          <w:sz w:val="24"/>
          <w:szCs w:val="24"/>
        </w:rPr>
        <w:t xml:space="preserve"> проекта</w:t>
      </w:r>
    </w:p>
    <w:p w:rsidR="009A508A" w:rsidRPr="009A508A" w:rsidRDefault="009A508A" w:rsidP="009A508A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508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«Взаимодействие дошкольного учреждения с учреждениями города в рамках социального партнерства как средство нравственно-патриотического воспитания дошкольников города Евпатории в условиях внедрения ФГОС </w:t>
      </w:r>
      <w:proofErr w:type="gramStart"/>
      <w:r w:rsidRPr="009A508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ДО</w:t>
      </w:r>
      <w:proofErr w:type="gramEnd"/>
      <w:r w:rsidRPr="009A508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»</w:t>
      </w:r>
    </w:p>
    <w:p w:rsidR="005757B9" w:rsidRPr="009A508A" w:rsidRDefault="005757B9" w:rsidP="0057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7B9" w:rsidRPr="009A508A" w:rsidRDefault="005757B9" w:rsidP="0057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83" w:type="dxa"/>
        <w:tblInd w:w="-34" w:type="dxa"/>
        <w:tblLook w:val="04A0" w:firstRow="1" w:lastRow="0" w:firstColumn="1" w:lastColumn="0" w:noHBand="0" w:noVBand="1"/>
      </w:tblPr>
      <w:tblGrid>
        <w:gridCol w:w="3300"/>
        <w:gridCol w:w="5773"/>
        <w:gridCol w:w="2268"/>
        <w:gridCol w:w="3842"/>
      </w:tblGrid>
      <w:tr w:rsidR="005757B9" w:rsidRPr="009A508A" w:rsidTr="009A508A">
        <w:trPr>
          <w:trHeight w:val="103"/>
        </w:trPr>
        <w:tc>
          <w:tcPr>
            <w:tcW w:w="3300" w:type="dxa"/>
          </w:tcPr>
          <w:p w:rsidR="005757B9" w:rsidRPr="009A508A" w:rsidRDefault="005757B9" w:rsidP="008767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5757B9" w:rsidRPr="009A508A" w:rsidRDefault="005757B9" w:rsidP="008767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  <w:r w:rsidRPr="009A508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ности</w:t>
            </w:r>
          </w:p>
        </w:tc>
        <w:tc>
          <w:tcPr>
            <w:tcW w:w="5773" w:type="dxa"/>
          </w:tcPr>
          <w:p w:rsidR="005757B9" w:rsidRPr="009A508A" w:rsidRDefault="005757B9" w:rsidP="008767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5757B9" w:rsidRPr="009A508A" w:rsidRDefault="005757B9" w:rsidP="008767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42" w:type="dxa"/>
          </w:tcPr>
          <w:p w:rsidR="005757B9" w:rsidRPr="009A508A" w:rsidRDefault="005757B9" w:rsidP="008767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r w:rsidRPr="009A508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венное лицо</w:t>
            </w:r>
          </w:p>
        </w:tc>
      </w:tr>
      <w:tr w:rsidR="005757B9" w:rsidRPr="009A508A" w:rsidTr="009A508A">
        <w:trPr>
          <w:trHeight w:val="103"/>
        </w:trPr>
        <w:tc>
          <w:tcPr>
            <w:tcW w:w="3300" w:type="dxa"/>
          </w:tcPr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работа</w:t>
            </w:r>
          </w:p>
        </w:tc>
        <w:tc>
          <w:tcPr>
            <w:tcW w:w="5773" w:type="dxa"/>
          </w:tcPr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Подбор, анализ, систематизация методического банка ДОУ. Подготовка материалов для педа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гогических советов и семинаров, методических пособий, консуль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таций, коллективных просмотров. Информационное обеспечение аттестации.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методической диа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«Педагогический портрет воспитателя» (экран индивиду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методической работы по самообразованию), как части портфолио педагогов.</w:t>
            </w:r>
          </w:p>
        </w:tc>
        <w:tc>
          <w:tcPr>
            <w:tcW w:w="2268" w:type="dxa"/>
          </w:tcPr>
          <w:p w:rsidR="005757B9" w:rsidRPr="009A508A" w:rsidRDefault="005757B9" w:rsidP="008767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2" w:type="dxa"/>
          </w:tcPr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010C" w:rsidRPr="009A508A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 по ВР</w:t>
            </w:r>
          </w:p>
          <w:p w:rsidR="0059010C" w:rsidRPr="009A508A" w:rsidRDefault="0059010C" w:rsidP="005901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A508A" w:rsidRDefault="009A508A" w:rsidP="005901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62054" w:rsidRPr="009A508A" w:rsidRDefault="00162054" w:rsidP="005901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C" w:rsidRPr="009A508A" w:rsidRDefault="0059010C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9" w:rsidRPr="009A508A" w:rsidTr="009A508A">
        <w:trPr>
          <w:trHeight w:val="103"/>
        </w:trPr>
        <w:tc>
          <w:tcPr>
            <w:tcW w:w="3300" w:type="dxa"/>
          </w:tcPr>
          <w:p w:rsidR="005757B9" w:rsidRPr="009A508A" w:rsidRDefault="005757B9" w:rsidP="00876794">
            <w:pPr>
              <w:shd w:val="clear" w:color="auto" w:fill="FFFFFF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Рабочая (творческая) группа</w:t>
            </w:r>
          </w:p>
        </w:tc>
        <w:tc>
          <w:tcPr>
            <w:tcW w:w="5773" w:type="dxa"/>
          </w:tcPr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стратегии организации педагогического процесса. 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результативности инновационных процессов.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творческой исследовательской деятельности педагогов. Подготовка итогового педсовета.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инновационных процессов на практическом этапе. 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  <w:p w:rsidR="005757B9" w:rsidRPr="009A508A" w:rsidRDefault="005757B9" w:rsidP="009A50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010C" w:rsidRPr="009A508A" w:rsidRDefault="0059010C" w:rsidP="0059010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9010C" w:rsidRPr="009A508A" w:rsidRDefault="0059010C" w:rsidP="0087679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по ВР</w:t>
            </w:r>
          </w:p>
          <w:p w:rsidR="005757B9" w:rsidRPr="009A508A" w:rsidRDefault="005757B9" w:rsidP="0087679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757B9" w:rsidRPr="009A508A" w:rsidRDefault="005757B9" w:rsidP="0087679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Члены рабочей (творческой группы)</w:t>
            </w:r>
          </w:p>
        </w:tc>
      </w:tr>
      <w:tr w:rsidR="005757B9" w:rsidRPr="009A508A" w:rsidTr="009A508A">
        <w:trPr>
          <w:trHeight w:val="103"/>
        </w:trPr>
        <w:tc>
          <w:tcPr>
            <w:tcW w:w="3300" w:type="dxa"/>
          </w:tcPr>
          <w:p w:rsidR="009A508A" w:rsidRDefault="009A508A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  <w:p w:rsidR="005757B9" w:rsidRPr="009A508A" w:rsidRDefault="009A508A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лично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педагога: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управ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развитием личности педа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гога;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изучение и совершенствование закономерностей развития до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школьника;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консультаций педагогов («Индивидуальный подход в организации 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воспитательного процесса в ДОУ дошкольников»);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обзор психолого-педагогической литературы;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тренингов, тестиро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педагогов в целях повыше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собственного творческого потенциала</w:t>
            </w:r>
          </w:p>
        </w:tc>
        <w:tc>
          <w:tcPr>
            <w:tcW w:w="2268" w:type="dxa"/>
          </w:tcPr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щий ДОУ, педагог - </w:t>
            </w:r>
            <w:r w:rsidR="0059010C" w:rsidRPr="009A508A">
              <w:rPr>
                <w:rFonts w:ascii="Times New Roman" w:hAnsi="Times New Roman" w:cs="Times New Roman"/>
                <w:sz w:val="24"/>
                <w:szCs w:val="24"/>
              </w:rPr>
              <w:t>психолог, воспитате</w:t>
            </w:r>
            <w:r w:rsidR="0059010C"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9" w:rsidRPr="009A508A" w:rsidTr="009A508A">
        <w:trPr>
          <w:trHeight w:val="103"/>
        </w:trPr>
        <w:tc>
          <w:tcPr>
            <w:tcW w:w="3300" w:type="dxa"/>
          </w:tcPr>
          <w:p w:rsidR="005757B9" w:rsidRPr="009A508A" w:rsidRDefault="005757B9" w:rsidP="0087679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Аттестация, повышение квалификации, самообразование</w:t>
            </w:r>
          </w:p>
        </w:tc>
        <w:tc>
          <w:tcPr>
            <w:tcW w:w="5773" w:type="dxa"/>
          </w:tcPr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Диагностирование профессиональных качеств и умений аттестующихся педагогов.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и консультации </w:t>
            </w:r>
            <w:proofErr w:type="gramStart"/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систематизации и описанию опыта работы педагогов.</w:t>
            </w:r>
          </w:p>
          <w:p w:rsidR="005757B9" w:rsidRPr="009A508A" w:rsidRDefault="005757B9" w:rsidP="0087679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Семинар «Обоб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щение, распространение инновационного  педагогического опыта».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педаго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гов.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педагогов ДОУ</w:t>
            </w:r>
          </w:p>
        </w:tc>
        <w:tc>
          <w:tcPr>
            <w:tcW w:w="2268" w:type="dxa"/>
          </w:tcPr>
          <w:p w:rsidR="005757B9" w:rsidRPr="009A508A" w:rsidRDefault="009A508A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842" w:type="dxa"/>
          </w:tcPr>
          <w:p w:rsidR="0059010C" w:rsidRPr="009A508A" w:rsidRDefault="0059010C" w:rsidP="0059010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по ВР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9" w:rsidRPr="009A508A" w:rsidTr="009A508A">
        <w:trPr>
          <w:trHeight w:val="103"/>
        </w:trPr>
        <w:tc>
          <w:tcPr>
            <w:tcW w:w="3300" w:type="dxa"/>
          </w:tcPr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Опытно-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5773" w:type="dxa"/>
          </w:tcPr>
          <w:p w:rsidR="009A508A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результатов опытно-экспериментальной работы, выступления педагогов, разработка тем для творческой и исследовательской деятельности педагогов</w:t>
            </w:r>
            <w:r w:rsidR="009A508A"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проектов.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Разработка воспитательной системы ДОУ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010C" w:rsidRPr="009A508A" w:rsidRDefault="0059010C" w:rsidP="0059010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по ВР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162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054"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0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62054" w:rsidRPr="009A508A">
              <w:rPr>
                <w:rFonts w:ascii="Times New Roman" w:hAnsi="Times New Roman" w:cs="Times New Roman"/>
                <w:sz w:val="24"/>
                <w:szCs w:val="24"/>
              </w:rPr>
              <w:t>лены рабочей (творческой группы)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B9" w:rsidRPr="009A508A" w:rsidTr="009A508A">
        <w:trPr>
          <w:trHeight w:val="103"/>
        </w:trPr>
        <w:tc>
          <w:tcPr>
            <w:tcW w:w="3300" w:type="dxa"/>
          </w:tcPr>
          <w:p w:rsidR="005757B9" w:rsidRPr="009A508A" w:rsidRDefault="005757B9" w:rsidP="005901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тельность, связь с </w:t>
            </w:r>
            <w:r w:rsidR="0059010C" w:rsidRPr="009A508A">
              <w:rPr>
                <w:rFonts w:ascii="Times New Roman" w:hAnsi="Times New Roman" w:cs="Times New Roman"/>
                <w:sz w:val="24"/>
                <w:szCs w:val="24"/>
              </w:rPr>
              <w:t>институтом</w:t>
            </w:r>
          </w:p>
        </w:tc>
        <w:tc>
          <w:tcPr>
            <w:tcW w:w="5773" w:type="dxa"/>
          </w:tcPr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педагогической практики для студентов </w:t>
            </w:r>
            <w:r w:rsidR="0059010C" w:rsidRPr="009A508A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Предоставление базы для ди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пломных проектов студентов. </w:t>
            </w:r>
          </w:p>
          <w:p w:rsidR="005757B9" w:rsidRPr="009A508A" w:rsidRDefault="009A508A" w:rsidP="005901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Выступления на конференциях.</w:t>
            </w:r>
            <w:r w:rsidR="005757B9"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2" w:type="dxa"/>
          </w:tcPr>
          <w:p w:rsidR="005757B9" w:rsidRPr="009A508A" w:rsidRDefault="005757B9" w:rsidP="0059010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щий ДОУ, представители </w:t>
            </w:r>
            <w:r w:rsidR="0059010C" w:rsidRPr="009A508A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</w:p>
        </w:tc>
      </w:tr>
      <w:tr w:rsidR="005757B9" w:rsidRPr="009A508A" w:rsidTr="009A508A">
        <w:trPr>
          <w:trHeight w:val="1119"/>
        </w:trPr>
        <w:tc>
          <w:tcPr>
            <w:tcW w:w="3300" w:type="dxa"/>
          </w:tcPr>
          <w:p w:rsidR="009A508A" w:rsidRPr="009A508A" w:rsidRDefault="009A508A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с инноваци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онными структу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</w:t>
            </w:r>
          </w:p>
        </w:tc>
        <w:tc>
          <w:tcPr>
            <w:tcW w:w="5773" w:type="dxa"/>
          </w:tcPr>
          <w:p w:rsidR="009A508A" w:rsidRPr="009A508A" w:rsidRDefault="009A508A" w:rsidP="005901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B9" w:rsidRPr="009A508A" w:rsidRDefault="005757B9" w:rsidP="005901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</w:t>
            </w:r>
            <w:proofErr w:type="gramStart"/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</w:t>
            </w:r>
            <w:proofErr w:type="gramEnd"/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="0059010C" w:rsidRPr="009A508A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010C" w:rsidRPr="009A508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9A508A" w:rsidRPr="009A508A" w:rsidRDefault="009A508A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9A508A" w:rsidRPr="009A508A" w:rsidRDefault="009A508A" w:rsidP="0059010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0C" w:rsidRPr="009A508A" w:rsidRDefault="0059010C" w:rsidP="0059010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по ВР</w:t>
            </w:r>
          </w:p>
          <w:p w:rsidR="00162054" w:rsidRPr="009A508A" w:rsidRDefault="005757B9" w:rsidP="0016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  <w:r w:rsidR="0016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0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62054" w:rsidRPr="009A508A">
              <w:rPr>
                <w:rFonts w:ascii="Times New Roman" w:hAnsi="Times New Roman" w:cs="Times New Roman"/>
                <w:sz w:val="24"/>
                <w:szCs w:val="24"/>
              </w:rPr>
              <w:t>лены рабочей (творческой группы)</w:t>
            </w:r>
          </w:p>
          <w:p w:rsidR="005757B9" w:rsidRPr="009A508A" w:rsidRDefault="005757B9" w:rsidP="008767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C4DCA" w:rsidRPr="009A508A" w:rsidRDefault="009C4DCA">
      <w:pPr>
        <w:rPr>
          <w:sz w:val="24"/>
          <w:szCs w:val="24"/>
        </w:rPr>
      </w:pPr>
    </w:p>
    <w:sectPr w:rsidR="009C4DCA" w:rsidRPr="009A508A" w:rsidSect="005757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6"/>
    <w:rsid w:val="00162054"/>
    <w:rsid w:val="005757B9"/>
    <w:rsid w:val="0059010C"/>
    <w:rsid w:val="009A508A"/>
    <w:rsid w:val="009C4DCA"/>
    <w:rsid w:val="00B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B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7B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B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7B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ЭНКА</dc:creator>
  <cp:lastModifiedBy>lenovo</cp:lastModifiedBy>
  <cp:revision>6</cp:revision>
  <dcterms:created xsi:type="dcterms:W3CDTF">2016-12-12T17:56:00Z</dcterms:created>
  <dcterms:modified xsi:type="dcterms:W3CDTF">2018-05-26T19:50:00Z</dcterms:modified>
</cp:coreProperties>
</file>