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F9B" w:rsidRDefault="00FF49B1" w:rsidP="00FF49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0F9B" w:rsidRPr="00E26E5E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E67701" w:rsidRPr="00E26E5E" w:rsidRDefault="00E67701" w:rsidP="00994B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7282"/>
        <w:gridCol w:w="1523"/>
      </w:tblGrid>
      <w:tr w:rsidR="00D30F9B" w:rsidRPr="00D30F9B" w:rsidTr="00D23330">
        <w:trPr>
          <w:trHeight w:val="568"/>
        </w:trPr>
        <w:tc>
          <w:tcPr>
            <w:tcW w:w="766" w:type="dxa"/>
          </w:tcPr>
          <w:p w:rsidR="00D30F9B" w:rsidRPr="00D30F9B" w:rsidRDefault="00D30F9B" w:rsidP="00E26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F9B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82" w:type="dxa"/>
          </w:tcPr>
          <w:p w:rsidR="00D30F9B" w:rsidRPr="00D30F9B" w:rsidRDefault="00E26E5E" w:rsidP="00E26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523" w:type="dxa"/>
          </w:tcPr>
          <w:p w:rsidR="00D30F9B" w:rsidRPr="00D30F9B" w:rsidRDefault="00E26E5E" w:rsidP="00E26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Страница</w:t>
            </w:r>
          </w:p>
        </w:tc>
      </w:tr>
      <w:tr w:rsidR="00D30F9B" w:rsidRPr="00D30F9B" w:rsidTr="00D23330">
        <w:trPr>
          <w:trHeight w:val="263"/>
        </w:trPr>
        <w:tc>
          <w:tcPr>
            <w:tcW w:w="766" w:type="dxa"/>
          </w:tcPr>
          <w:p w:rsidR="00D30F9B" w:rsidRPr="00D30F9B" w:rsidRDefault="00D30F9B" w:rsidP="00E26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F9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82" w:type="dxa"/>
          </w:tcPr>
          <w:p w:rsidR="00D30F9B" w:rsidRPr="009F247C" w:rsidRDefault="00D30F9B" w:rsidP="00E26E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247C">
              <w:rPr>
                <w:rFonts w:ascii="Times New Roman" w:hAnsi="Times New Roman" w:cs="Times New Roman"/>
                <w:b/>
              </w:rPr>
              <w:t xml:space="preserve">Целевой раздел </w:t>
            </w:r>
          </w:p>
        </w:tc>
        <w:tc>
          <w:tcPr>
            <w:tcW w:w="1523" w:type="dxa"/>
          </w:tcPr>
          <w:p w:rsidR="00D30F9B" w:rsidRPr="00D30F9B" w:rsidRDefault="00D30F9B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F9B" w:rsidRPr="00D30F9B" w:rsidTr="00D23330">
        <w:trPr>
          <w:trHeight w:val="257"/>
        </w:trPr>
        <w:tc>
          <w:tcPr>
            <w:tcW w:w="766" w:type="dxa"/>
          </w:tcPr>
          <w:p w:rsidR="00D30F9B" w:rsidRPr="00D30F9B" w:rsidRDefault="00D30F9B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0F9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282" w:type="dxa"/>
          </w:tcPr>
          <w:p w:rsidR="00D30F9B" w:rsidRPr="009F247C" w:rsidRDefault="00D30F9B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47C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523" w:type="dxa"/>
          </w:tcPr>
          <w:p w:rsidR="00D30F9B" w:rsidRPr="00D30F9B" w:rsidRDefault="00280E9D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B796C" w:rsidRPr="00D30F9B" w:rsidTr="00D23330">
        <w:trPr>
          <w:trHeight w:val="257"/>
        </w:trPr>
        <w:tc>
          <w:tcPr>
            <w:tcW w:w="766" w:type="dxa"/>
          </w:tcPr>
          <w:p w:rsidR="006B796C" w:rsidRPr="00035921" w:rsidRDefault="006B796C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592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282" w:type="dxa"/>
          </w:tcPr>
          <w:p w:rsidR="006B796C" w:rsidRPr="00035921" w:rsidRDefault="006B796C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5921">
              <w:rPr>
                <w:rFonts w:ascii="Times New Roman" w:hAnsi="Times New Roman" w:cs="Times New Roman"/>
              </w:rPr>
              <w:t>Цели и задачи по освоению Программы</w:t>
            </w:r>
          </w:p>
        </w:tc>
        <w:tc>
          <w:tcPr>
            <w:tcW w:w="1523" w:type="dxa"/>
          </w:tcPr>
          <w:p w:rsidR="006B796C" w:rsidRPr="00D30F9B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0439" w:rsidRPr="00D30F9B" w:rsidTr="00D23330">
        <w:trPr>
          <w:trHeight w:val="257"/>
        </w:trPr>
        <w:tc>
          <w:tcPr>
            <w:tcW w:w="766" w:type="dxa"/>
          </w:tcPr>
          <w:p w:rsidR="008B0439" w:rsidRPr="00D30F9B" w:rsidRDefault="008B0439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30F9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282" w:type="dxa"/>
          </w:tcPr>
          <w:p w:rsidR="008B0439" w:rsidRPr="006B796C" w:rsidRDefault="008B0439" w:rsidP="00E26E5E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 w:rsidRPr="008B0439">
              <w:rPr>
                <w:rFonts w:ascii="Times New Roman" w:hAnsi="Times New Roman" w:cs="Times New Roman"/>
              </w:rPr>
              <w:t>Принципы и подходы к формированию Программы</w:t>
            </w:r>
          </w:p>
        </w:tc>
        <w:tc>
          <w:tcPr>
            <w:tcW w:w="1523" w:type="dxa"/>
          </w:tcPr>
          <w:p w:rsidR="008B0439" w:rsidRPr="00D30F9B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B0439" w:rsidRPr="00D30F9B" w:rsidTr="00D23330">
        <w:trPr>
          <w:trHeight w:val="257"/>
        </w:trPr>
        <w:tc>
          <w:tcPr>
            <w:tcW w:w="766" w:type="dxa"/>
          </w:tcPr>
          <w:p w:rsidR="008B0439" w:rsidRPr="00D30F9B" w:rsidRDefault="008B0439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282" w:type="dxa"/>
          </w:tcPr>
          <w:p w:rsidR="008B0439" w:rsidRPr="00512001" w:rsidRDefault="008B0439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12001">
              <w:rPr>
                <w:rFonts w:ascii="Times New Roman" w:hAnsi="Times New Roman" w:cs="Times New Roman"/>
              </w:rPr>
              <w:t xml:space="preserve">Психолого-педагогическая характеристика особенностей развития детей </w:t>
            </w:r>
            <w:r w:rsidR="00512001" w:rsidRPr="00512001">
              <w:rPr>
                <w:rFonts w:ascii="Times New Roman" w:hAnsi="Times New Roman" w:cs="Times New Roman"/>
              </w:rPr>
              <w:t>5-7</w:t>
            </w:r>
            <w:r w:rsidRPr="0051200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23" w:type="dxa"/>
          </w:tcPr>
          <w:p w:rsidR="008B0439" w:rsidRPr="00D30F9B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B796C" w:rsidRPr="00D30F9B" w:rsidTr="00D23330">
        <w:trPr>
          <w:trHeight w:val="248"/>
        </w:trPr>
        <w:tc>
          <w:tcPr>
            <w:tcW w:w="766" w:type="dxa"/>
          </w:tcPr>
          <w:p w:rsidR="006B796C" w:rsidRPr="00D30F9B" w:rsidRDefault="00512001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282" w:type="dxa"/>
          </w:tcPr>
          <w:p w:rsidR="006B796C" w:rsidRPr="009F247C" w:rsidRDefault="00512001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B796C">
              <w:rPr>
                <w:rFonts w:ascii="Times New Roman" w:hAnsi="Times New Roman" w:cs="Times New Roman"/>
              </w:rPr>
              <w:t>собенности</w:t>
            </w:r>
            <w:r w:rsidR="006B796C" w:rsidRPr="009F247C">
              <w:rPr>
                <w:rFonts w:ascii="Times New Roman" w:hAnsi="Times New Roman" w:cs="Times New Roman"/>
              </w:rPr>
              <w:t xml:space="preserve"> речевого развития детей 5-6 лет</w:t>
            </w:r>
            <w:r w:rsidR="006B796C" w:rsidRPr="009F247C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523" w:type="dxa"/>
          </w:tcPr>
          <w:p w:rsidR="006B796C" w:rsidRPr="00D30F9B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B0439" w:rsidRPr="00D30F9B" w:rsidTr="00D23330">
        <w:trPr>
          <w:trHeight w:val="248"/>
        </w:trPr>
        <w:tc>
          <w:tcPr>
            <w:tcW w:w="766" w:type="dxa"/>
          </w:tcPr>
          <w:p w:rsidR="008B0439" w:rsidRPr="00D30F9B" w:rsidRDefault="00512001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282" w:type="dxa"/>
          </w:tcPr>
          <w:p w:rsidR="008B0439" w:rsidRPr="008B0439" w:rsidRDefault="00512001" w:rsidP="00E26E5E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 w:rsidRPr="00512001">
              <w:rPr>
                <w:rFonts w:ascii="Times New Roman" w:hAnsi="Times New Roman" w:cs="Times New Roman"/>
              </w:rPr>
              <w:t>Особен</w:t>
            </w:r>
            <w:r>
              <w:rPr>
                <w:rFonts w:ascii="Times New Roman" w:hAnsi="Times New Roman" w:cs="Times New Roman"/>
              </w:rPr>
              <w:t xml:space="preserve">ности речевого развития детей </w:t>
            </w:r>
            <w:r w:rsidRPr="005120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-7</w:t>
            </w:r>
            <w:r w:rsidRPr="0051200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23" w:type="dxa"/>
          </w:tcPr>
          <w:p w:rsidR="008B0439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3AF">
              <w:rPr>
                <w:rFonts w:ascii="Times New Roman" w:hAnsi="Times New Roman" w:cs="Times New Roman"/>
              </w:rPr>
              <w:t>1</w:t>
            </w:r>
          </w:p>
        </w:tc>
      </w:tr>
      <w:tr w:rsidR="00512001" w:rsidRPr="00D30F9B" w:rsidTr="00D23330">
        <w:trPr>
          <w:trHeight w:val="237"/>
        </w:trPr>
        <w:tc>
          <w:tcPr>
            <w:tcW w:w="766" w:type="dxa"/>
          </w:tcPr>
          <w:p w:rsidR="00512001" w:rsidRPr="00D30F9B" w:rsidRDefault="00512001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282" w:type="dxa"/>
          </w:tcPr>
          <w:p w:rsidR="00512001" w:rsidRPr="009F247C" w:rsidRDefault="00512001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5DED">
              <w:rPr>
                <w:rFonts w:ascii="Times New Roman" w:hAnsi="Times New Roman" w:cs="Times New Roman"/>
              </w:rPr>
              <w:t xml:space="preserve">Характеристика речи детей с фонетико-фонематическим </w:t>
            </w:r>
            <w:r w:rsidRPr="005A2E55">
              <w:rPr>
                <w:rFonts w:ascii="Times New Roman" w:hAnsi="Times New Roman" w:cs="Times New Roman"/>
              </w:rPr>
              <w:t>недоразвитием и ОНР IV уровнем речевого развития</w:t>
            </w:r>
          </w:p>
        </w:tc>
        <w:tc>
          <w:tcPr>
            <w:tcW w:w="1523" w:type="dxa"/>
          </w:tcPr>
          <w:p w:rsidR="00512001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3AF">
              <w:rPr>
                <w:rFonts w:ascii="Times New Roman" w:hAnsi="Times New Roman" w:cs="Times New Roman"/>
              </w:rPr>
              <w:t>1</w:t>
            </w:r>
          </w:p>
        </w:tc>
      </w:tr>
      <w:tr w:rsidR="00BC5B4A" w:rsidRPr="00D30F9B" w:rsidTr="00D23330">
        <w:trPr>
          <w:trHeight w:val="237"/>
        </w:trPr>
        <w:tc>
          <w:tcPr>
            <w:tcW w:w="766" w:type="dxa"/>
          </w:tcPr>
          <w:p w:rsidR="00BC5B4A" w:rsidRDefault="00BC5B4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7282" w:type="dxa"/>
          </w:tcPr>
          <w:p w:rsidR="00BC5B4A" w:rsidRPr="00B35DED" w:rsidRDefault="00BC5B4A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результаты Рабочей Программы</w:t>
            </w:r>
          </w:p>
        </w:tc>
        <w:tc>
          <w:tcPr>
            <w:tcW w:w="1523" w:type="dxa"/>
          </w:tcPr>
          <w:p w:rsidR="00BC5B4A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3AF">
              <w:rPr>
                <w:rFonts w:ascii="Times New Roman" w:hAnsi="Times New Roman" w:cs="Times New Roman"/>
              </w:rPr>
              <w:t>3</w:t>
            </w:r>
          </w:p>
        </w:tc>
      </w:tr>
      <w:tr w:rsidR="00512001" w:rsidRPr="00D30F9B" w:rsidTr="00D23330">
        <w:trPr>
          <w:trHeight w:val="223"/>
        </w:trPr>
        <w:tc>
          <w:tcPr>
            <w:tcW w:w="766" w:type="dxa"/>
          </w:tcPr>
          <w:p w:rsidR="00512001" w:rsidRPr="00D30F9B" w:rsidRDefault="00512001" w:rsidP="00E26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F9B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82" w:type="dxa"/>
          </w:tcPr>
          <w:p w:rsidR="00512001" w:rsidRPr="009F247C" w:rsidRDefault="00512001" w:rsidP="00E26E5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F247C">
              <w:rPr>
                <w:rFonts w:ascii="Times New Roman" w:hAnsi="Times New Roman" w:cs="Times New Roman"/>
                <w:b/>
              </w:rPr>
              <w:t>Содержательный раздел</w:t>
            </w:r>
          </w:p>
        </w:tc>
        <w:tc>
          <w:tcPr>
            <w:tcW w:w="1523" w:type="dxa"/>
          </w:tcPr>
          <w:p w:rsidR="00512001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3AF">
              <w:rPr>
                <w:rFonts w:ascii="Times New Roman" w:hAnsi="Times New Roman" w:cs="Times New Roman"/>
              </w:rPr>
              <w:t>4</w:t>
            </w:r>
          </w:p>
        </w:tc>
      </w:tr>
      <w:tr w:rsidR="00512001" w:rsidRPr="00D30F9B" w:rsidTr="00D23330">
        <w:trPr>
          <w:trHeight w:val="223"/>
        </w:trPr>
        <w:tc>
          <w:tcPr>
            <w:tcW w:w="766" w:type="dxa"/>
          </w:tcPr>
          <w:p w:rsidR="00512001" w:rsidRPr="00D30F9B" w:rsidRDefault="00512001" w:rsidP="00E26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282" w:type="dxa"/>
          </w:tcPr>
          <w:p w:rsidR="00512001" w:rsidRPr="000C6C20" w:rsidRDefault="00692C65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C6C20">
              <w:rPr>
                <w:rFonts w:ascii="Times New Roman" w:hAnsi="Times New Roman" w:cs="Times New Roman"/>
              </w:rPr>
              <w:t>Содержание деятельности учителя-логопеда</w:t>
            </w:r>
          </w:p>
        </w:tc>
        <w:tc>
          <w:tcPr>
            <w:tcW w:w="1523" w:type="dxa"/>
          </w:tcPr>
          <w:p w:rsidR="00512001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3AF">
              <w:rPr>
                <w:rFonts w:ascii="Times New Roman" w:hAnsi="Times New Roman" w:cs="Times New Roman"/>
              </w:rPr>
              <w:t>4</w:t>
            </w:r>
          </w:p>
        </w:tc>
      </w:tr>
      <w:tr w:rsidR="000C6C20" w:rsidRPr="00D30F9B" w:rsidTr="00D23330">
        <w:trPr>
          <w:trHeight w:val="223"/>
        </w:trPr>
        <w:tc>
          <w:tcPr>
            <w:tcW w:w="766" w:type="dxa"/>
          </w:tcPr>
          <w:p w:rsidR="000C6C20" w:rsidRDefault="00286968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282" w:type="dxa"/>
          </w:tcPr>
          <w:p w:rsidR="000C6C20" w:rsidRPr="00692C65" w:rsidRDefault="00286968" w:rsidP="00E26E5E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1523" w:type="dxa"/>
          </w:tcPr>
          <w:p w:rsidR="000C6C20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3AF">
              <w:rPr>
                <w:rFonts w:ascii="Times New Roman" w:hAnsi="Times New Roman" w:cs="Times New Roman"/>
              </w:rPr>
              <w:t>4</w:t>
            </w:r>
          </w:p>
        </w:tc>
      </w:tr>
      <w:tr w:rsidR="000C6C20" w:rsidRPr="00D30F9B" w:rsidTr="00D23330">
        <w:trPr>
          <w:trHeight w:val="223"/>
        </w:trPr>
        <w:tc>
          <w:tcPr>
            <w:tcW w:w="766" w:type="dxa"/>
          </w:tcPr>
          <w:p w:rsidR="000C6C20" w:rsidRDefault="00286968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</w:t>
            </w:r>
            <w:r w:rsidR="000C6C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2" w:type="dxa"/>
          </w:tcPr>
          <w:p w:rsidR="000C6C20" w:rsidRPr="00692C65" w:rsidRDefault="00286968" w:rsidP="00E26E5E">
            <w:pPr>
              <w:spacing w:line="360" w:lineRule="auto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Диагностическая работа</w:t>
            </w:r>
          </w:p>
        </w:tc>
        <w:tc>
          <w:tcPr>
            <w:tcW w:w="1523" w:type="dxa"/>
          </w:tcPr>
          <w:p w:rsidR="000C6C20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3AF">
              <w:rPr>
                <w:rFonts w:ascii="Times New Roman" w:hAnsi="Times New Roman" w:cs="Times New Roman"/>
              </w:rPr>
              <w:t>5</w:t>
            </w:r>
          </w:p>
        </w:tc>
      </w:tr>
      <w:tr w:rsidR="0015291A" w:rsidRPr="00D30F9B" w:rsidTr="00D23330">
        <w:trPr>
          <w:trHeight w:val="223"/>
        </w:trPr>
        <w:tc>
          <w:tcPr>
            <w:tcW w:w="766" w:type="dxa"/>
          </w:tcPr>
          <w:p w:rsidR="0015291A" w:rsidRDefault="0015291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="0028696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82" w:type="dxa"/>
          </w:tcPr>
          <w:p w:rsidR="0015291A" w:rsidRPr="000C6C20" w:rsidRDefault="0015291A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педагогической диагностики</w:t>
            </w:r>
          </w:p>
        </w:tc>
        <w:tc>
          <w:tcPr>
            <w:tcW w:w="1523" w:type="dxa"/>
          </w:tcPr>
          <w:p w:rsidR="0015291A" w:rsidRDefault="00FB5400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923AF">
              <w:rPr>
                <w:rFonts w:ascii="Times New Roman" w:hAnsi="Times New Roman" w:cs="Times New Roman"/>
              </w:rPr>
              <w:t>6</w:t>
            </w:r>
          </w:p>
        </w:tc>
      </w:tr>
      <w:tr w:rsidR="00512001" w:rsidRPr="00286968" w:rsidTr="00D23330">
        <w:trPr>
          <w:trHeight w:val="222"/>
        </w:trPr>
        <w:tc>
          <w:tcPr>
            <w:tcW w:w="766" w:type="dxa"/>
          </w:tcPr>
          <w:p w:rsidR="00512001" w:rsidRPr="00286968" w:rsidRDefault="00512001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6968">
              <w:rPr>
                <w:rFonts w:ascii="Times New Roman" w:hAnsi="Times New Roman" w:cs="Times New Roman"/>
              </w:rPr>
              <w:t>2.</w:t>
            </w:r>
            <w:r w:rsidR="00286968" w:rsidRPr="00286968">
              <w:rPr>
                <w:rFonts w:ascii="Times New Roman" w:hAnsi="Times New Roman" w:cs="Times New Roman"/>
              </w:rPr>
              <w:t>2.</w:t>
            </w:r>
            <w:r w:rsidRPr="0028696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82" w:type="dxa"/>
          </w:tcPr>
          <w:p w:rsidR="00512001" w:rsidRPr="00286968" w:rsidRDefault="00286968" w:rsidP="00E26E5E">
            <w:pPr>
              <w:pStyle w:val="3"/>
              <w:tabs>
                <w:tab w:val="left" w:leader="dot" w:pos="8806"/>
              </w:tabs>
              <w:spacing w:line="360" w:lineRule="auto"/>
              <w:ind w:right="315" w:hanging="100"/>
              <w:rPr>
                <w:sz w:val="24"/>
                <w:szCs w:val="24"/>
                <w:lang w:val="ru-RU"/>
              </w:rPr>
            </w:pPr>
            <w:r w:rsidRPr="00286968">
              <w:rPr>
                <w:sz w:val="24"/>
                <w:szCs w:val="24"/>
                <w:lang w:val="ru-RU"/>
              </w:rPr>
              <w:t>Коррекционно-развивающая работа</w:t>
            </w:r>
            <w:hyperlink w:anchor="_TOC_250001" w:history="1"/>
          </w:p>
        </w:tc>
        <w:tc>
          <w:tcPr>
            <w:tcW w:w="1523" w:type="dxa"/>
          </w:tcPr>
          <w:p w:rsidR="00512001" w:rsidRPr="00286968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512001" w:rsidRPr="00D30F9B" w:rsidTr="00D23330">
        <w:trPr>
          <w:trHeight w:val="211"/>
        </w:trPr>
        <w:tc>
          <w:tcPr>
            <w:tcW w:w="766" w:type="dxa"/>
          </w:tcPr>
          <w:p w:rsidR="00512001" w:rsidRPr="00D30F9B" w:rsidRDefault="00286968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512001" w:rsidRPr="00D30F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82" w:type="dxa"/>
          </w:tcPr>
          <w:p w:rsidR="00512001" w:rsidRPr="009F247C" w:rsidRDefault="00286968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организации обучения</w:t>
            </w:r>
          </w:p>
        </w:tc>
        <w:tc>
          <w:tcPr>
            <w:tcW w:w="1523" w:type="dxa"/>
          </w:tcPr>
          <w:p w:rsidR="00512001" w:rsidRPr="00D30F9B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688D">
              <w:rPr>
                <w:rFonts w:ascii="Times New Roman" w:hAnsi="Times New Roman" w:cs="Times New Roman"/>
              </w:rPr>
              <w:t>8</w:t>
            </w:r>
          </w:p>
        </w:tc>
      </w:tr>
      <w:tr w:rsidR="00286968" w:rsidRPr="00D30F9B" w:rsidTr="00D23330">
        <w:trPr>
          <w:trHeight w:val="202"/>
        </w:trPr>
        <w:tc>
          <w:tcPr>
            <w:tcW w:w="766" w:type="dxa"/>
          </w:tcPr>
          <w:p w:rsidR="00286968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282" w:type="dxa"/>
          </w:tcPr>
          <w:p w:rsidR="00286968" w:rsidRPr="00286968" w:rsidRDefault="00286968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Преемственность в планировании НОД логопеда и воспитателя</w:t>
            </w:r>
          </w:p>
        </w:tc>
        <w:tc>
          <w:tcPr>
            <w:tcW w:w="1523" w:type="dxa"/>
          </w:tcPr>
          <w:p w:rsidR="00286968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3AF">
              <w:rPr>
                <w:rFonts w:ascii="Times New Roman" w:hAnsi="Times New Roman" w:cs="Times New Roman"/>
              </w:rPr>
              <w:t>0</w:t>
            </w:r>
          </w:p>
        </w:tc>
      </w:tr>
      <w:tr w:rsidR="00286968" w:rsidRPr="00D30F9B" w:rsidTr="00D23330">
        <w:trPr>
          <w:trHeight w:val="202"/>
        </w:trPr>
        <w:tc>
          <w:tcPr>
            <w:tcW w:w="766" w:type="dxa"/>
          </w:tcPr>
          <w:p w:rsidR="00286968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282" w:type="dxa"/>
          </w:tcPr>
          <w:p w:rsidR="00286968" w:rsidRDefault="00286968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коррекционная деятельность логопеда и воспитателя</w:t>
            </w:r>
          </w:p>
        </w:tc>
        <w:tc>
          <w:tcPr>
            <w:tcW w:w="1523" w:type="dxa"/>
          </w:tcPr>
          <w:p w:rsidR="00286968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688D">
              <w:rPr>
                <w:rFonts w:ascii="Times New Roman" w:hAnsi="Times New Roman" w:cs="Times New Roman"/>
              </w:rPr>
              <w:t>0</w:t>
            </w:r>
          </w:p>
        </w:tc>
      </w:tr>
      <w:tr w:rsidR="00512001" w:rsidRPr="00D30F9B" w:rsidTr="00D23330">
        <w:trPr>
          <w:trHeight w:val="202"/>
        </w:trPr>
        <w:tc>
          <w:tcPr>
            <w:tcW w:w="766" w:type="dxa"/>
          </w:tcPr>
          <w:p w:rsidR="00512001" w:rsidRPr="00D30F9B" w:rsidRDefault="00286968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7282" w:type="dxa"/>
          </w:tcPr>
          <w:p w:rsidR="00512001" w:rsidRPr="00286968" w:rsidRDefault="00512001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968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1523" w:type="dxa"/>
          </w:tcPr>
          <w:p w:rsidR="00512001" w:rsidRPr="00D30F9B" w:rsidRDefault="0061568A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3AF">
              <w:rPr>
                <w:rFonts w:ascii="Times New Roman" w:hAnsi="Times New Roman" w:cs="Times New Roman"/>
              </w:rPr>
              <w:t>2</w:t>
            </w:r>
          </w:p>
        </w:tc>
      </w:tr>
      <w:tr w:rsidR="00512001" w:rsidRPr="00D30F9B" w:rsidTr="00D23330">
        <w:trPr>
          <w:trHeight w:val="242"/>
        </w:trPr>
        <w:tc>
          <w:tcPr>
            <w:tcW w:w="766" w:type="dxa"/>
          </w:tcPr>
          <w:p w:rsidR="00512001" w:rsidRPr="00D30F9B" w:rsidRDefault="00512001" w:rsidP="00E26E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0F9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82" w:type="dxa"/>
          </w:tcPr>
          <w:p w:rsidR="00286968" w:rsidRPr="009F247C" w:rsidRDefault="00512001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F247C">
              <w:rPr>
                <w:rFonts w:ascii="Times New Roman" w:hAnsi="Times New Roman" w:cs="Times New Roman"/>
                <w:b/>
              </w:rPr>
              <w:t>Организационный раздел</w:t>
            </w:r>
          </w:p>
        </w:tc>
        <w:tc>
          <w:tcPr>
            <w:tcW w:w="1523" w:type="dxa"/>
          </w:tcPr>
          <w:p w:rsidR="00512001" w:rsidRPr="00D30F9B" w:rsidRDefault="007E5C2E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3AF">
              <w:rPr>
                <w:rFonts w:ascii="Times New Roman" w:hAnsi="Times New Roman" w:cs="Times New Roman"/>
              </w:rPr>
              <w:t>4</w:t>
            </w:r>
          </w:p>
        </w:tc>
      </w:tr>
      <w:tr w:rsidR="00286968" w:rsidRPr="00286968" w:rsidTr="00D23330">
        <w:trPr>
          <w:trHeight w:val="242"/>
        </w:trPr>
        <w:tc>
          <w:tcPr>
            <w:tcW w:w="766" w:type="dxa"/>
          </w:tcPr>
          <w:p w:rsidR="00286968" w:rsidRPr="00286968" w:rsidRDefault="00286968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8696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7282" w:type="dxa"/>
          </w:tcPr>
          <w:p w:rsidR="00286968" w:rsidRPr="00286968" w:rsidRDefault="00286968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86968">
              <w:rPr>
                <w:rFonts w:ascii="Times New Roman" w:hAnsi="Times New Roman" w:cs="Times New Roman"/>
              </w:rPr>
              <w:t>Материально-техническое оснащение кабинета логопеда</w:t>
            </w:r>
          </w:p>
        </w:tc>
        <w:tc>
          <w:tcPr>
            <w:tcW w:w="1523" w:type="dxa"/>
          </w:tcPr>
          <w:p w:rsidR="00286968" w:rsidRPr="00286968" w:rsidRDefault="007E5C2E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923AF">
              <w:rPr>
                <w:rFonts w:ascii="Times New Roman" w:hAnsi="Times New Roman" w:cs="Times New Roman"/>
              </w:rPr>
              <w:t>4</w:t>
            </w:r>
          </w:p>
        </w:tc>
      </w:tr>
      <w:tr w:rsidR="00126D01" w:rsidRPr="00286968" w:rsidTr="00D23330">
        <w:trPr>
          <w:trHeight w:val="242"/>
        </w:trPr>
        <w:tc>
          <w:tcPr>
            <w:tcW w:w="766" w:type="dxa"/>
          </w:tcPr>
          <w:p w:rsidR="00126D01" w:rsidRPr="00286968" w:rsidRDefault="00126D01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7282" w:type="dxa"/>
          </w:tcPr>
          <w:p w:rsidR="00126D01" w:rsidRPr="00286968" w:rsidRDefault="00126D01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Методическое обеспечение</w:t>
            </w:r>
          </w:p>
        </w:tc>
        <w:tc>
          <w:tcPr>
            <w:tcW w:w="1523" w:type="dxa"/>
          </w:tcPr>
          <w:p w:rsidR="00126D01" w:rsidRPr="00286968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26E5E" w:rsidRPr="00D30F9B" w:rsidTr="00D23330">
        <w:trPr>
          <w:trHeight w:val="242"/>
        </w:trPr>
        <w:tc>
          <w:tcPr>
            <w:tcW w:w="766" w:type="dxa"/>
          </w:tcPr>
          <w:p w:rsidR="00E26E5E" w:rsidRPr="00BE0C85" w:rsidRDefault="00BE0C85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E0C85">
              <w:rPr>
                <w:rFonts w:ascii="Times New Roman" w:hAnsi="Times New Roman" w:cs="Times New Roman"/>
              </w:rPr>
              <w:t>3.</w:t>
            </w:r>
            <w:r w:rsidR="007E5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82" w:type="dxa"/>
          </w:tcPr>
          <w:p w:rsidR="00E26E5E" w:rsidRPr="00BE0C85" w:rsidRDefault="00BE0C85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образовательной деятельности</w:t>
            </w:r>
          </w:p>
        </w:tc>
        <w:tc>
          <w:tcPr>
            <w:tcW w:w="1523" w:type="dxa"/>
          </w:tcPr>
          <w:p w:rsidR="00E26E5E" w:rsidRPr="00D30F9B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26E5E" w:rsidRPr="00D30F9B" w:rsidTr="00D23330">
        <w:trPr>
          <w:trHeight w:val="242"/>
        </w:trPr>
        <w:tc>
          <w:tcPr>
            <w:tcW w:w="766" w:type="dxa"/>
          </w:tcPr>
          <w:p w:rsidR="00E26E5E" w:rsidRDefault="00E26E5E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2" w:type="dxa"/>
          </w:tcPr>
          <w:p w:rsidR="00E26E5E" w:rsidRDefault="00297CAA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Библиография</w:t>
            </w:r>
          </w:p>
        </w:tc>
        <w:tc>
          <w:tcPr>
            <w:tcW w:w="1523" w:type="dxa"/>
          </w:tcPr>
          <w:p w:rsidR="00E26E5E" w:rsidRPr="00D30F9B" w:rsidRDefault="00B923AF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D23330" w:rsidRPr="00D30F9B" w:rsidTr="00D23330">
        <w:trPr>
          <w:trHeight w:val="242"/>
        </w:trPr>
        <w:tc>
          <w:tcPr>
            <w:tcW w:w="766" w:type="dxa"/>
          </w:tcPr>
          <w:p w:rsidR="00D23330" w:rsidRDefault="00D23330" w:rsidP="00E26E5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2" w:type="dxa"/>
          </w:tcPr>
          <w:p w:rsidR="00D23330" w:rsidRDefault="00D23330" w:rsidP="00E26E5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Технологическая карта обследования речи детей</w:t>
            </w:r>
          </w:p>
        </w:tc>
        <w:tc>
          <w:tcPr>
            <w:tcW w:w="1523" w:type="dxa"/>
          </w:tcPr>
          <w:p w:rsidR="00D23330" w:rsidRDefault="00D23330" w:rsidP="00D233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 1</w:t>
            </w:r>
          </w:p>
        </w:tc>
      </w:tr>
      <w:tr w:rsidR="00D23330" w:rsidRPr="00D30F9B" w:rsidTr="00D23330">
        <w:trPr>
          <w:trHeight w:val="242"/>
        </w:trPr>
        <w:tc>
          <w:tcPr>
            <w:tcW w:w="766" w:type="dxa"/>
          </w:tcPr>
          <w:p w:rsidR="00D23330" w:rsidRDefault="00D23330" w:rsidP="00D233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2" w:type="dxa"/>
          </w:tcPr>
          <w:p w:rsidR="00D23330" w:rsidRDefault="00D23330" w:rsidP="00D233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Календарно-тематическое  планирование </w:t>
            </w:r>
          </w:p>
        </w:tc>
        <w:tc>
          <w:tcPr>
            <w:tcW w:w="1523" w:type="dxa"/>
          </w:tcPr>
          <w:p w:rsidR="00D23330" w:rsidRDefault="00D23330" w:rsidP="00D23330">
            <w:r w:rsidRPr="00674745">
              <w:t>Прилож</w:t>
            </w:r>
            <w:r>
              <w:t xml:space="preserve"> 2</w:t>
            </w:r>
          </w:p>
        </w:tc>
      </w:tr>
      <w:tr w:rsidR="00D23330" w:rsidRPr="00D30F9B" w:rsidTr="00D23330">
        <w:trPr>
          <w:trHeight w:val="242"/>
        </w:trPr>
        <w:tc>
          <w:tcPr>
            <w:tcW w:w="766" w:type="dxa"/>
          </w:tcPr>
          <w:p w:rsidR="00D23330" w:rsidRDefault="00D23330" w:rsidP="00D2333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2" w:type="dxa"/>
          </w:tcPr>
          <w:p w:rsidR="00D23330" w:rsidRDefault="00D23330" w:rsidP="00D2333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занятий</w:t>
            </w:r>
          </w:p>
        </w:tc>
        <w:tc>
          <w:tcPr>
            <w:tcW w:w="1523" w:type="dxa"/>
          </w:tcPr>
          <w:p w:rsidR="00D23330" w:rsidRDefault="00D23330" w:rsidP="00D23330">
            <w:r>
              <w:t>Прилож 3</w:t>
            </w:r>
          </w:p>
        </w:tc>
      </w:tr>
    </w:tbl>
    <w:p w:rsidR="00297CAA" w:rsidRDefault="00297CAA" w:rsidP="00E7422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045" w:rsidRDefault="00930045" w:rsidP="00995B3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D23330" w:rsidRDefault="00D23330" w:rsidP="00995B3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E7422F" w:rsidRPr="00CA6B3B" w:rsidRDefault="00E7422F" w:rsidP="00D2333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B3B">
        <w:rPr>
          <w:rFonts w:ascii="Times New Roman" w:hAnsi="Times New Roman" w:cs="Times New Roman"/>
          <w:b/>
          <w:sz w:val="32"/>
          <w:szCs w:val="32"/>
        </w:rPr>
        <w:lastRenderedPageBreak/>
        <w:t>1.  ЦЕЛЕВОЙ РАЗДЕЛ</w:t>
      </w:r>
    </w:p>
    <w:p w:rsidR="00E7422F" w:rsidRPr="002E6E3C" w:rsidRDefault="00E7422F" w:rsidP="00D23330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6E3C">
        <w:rPr>
          <w:rFonts w:ascii="Times New Roman" w:hAnsi="Times New Roman" w:cs="Times New Roman"/>
          <w:b/>
          <w:sz w:val="26"/>
          <w:szCs w:val="26"/>
        </w:rPr>
        <w:t>1.1. Пояснительная записка</w:t>
      </w:r>
    </w:p>
    <w:p w:rsidR="00E7422F" w:rsidRPr="00246953" w:rsidRDefault="00E7422F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Федеральный государственный стандарт дошкольного образования определяет целевые ориентиры – социальные и психологические характеристики личности ребенка на этапе завершения дошкольного образования, среди которых речь занимает одно из центральных мест как самостоятельно формируемая функция, а именно: к завершению дошкольного образования ребенок хорошо понимает устную речь и может выражать свои мысли и желания. Так же речь включается в качестве важного компонента, в качестве средства общения, познания, творчества в следующие целевые ориентиры:</w:t>
      </w:r>
    </w:p>
    <w:p w:rsidR="00E7422F" w:rsidRPr="00246953" w:rsidRDefault="00E7422F" w:rsidP="005A25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Ребенок активно взаимодействует со сверстниками и взрослыми, участвует в совместных играх;</w:t>
      </w:r>
    </w:p>
    <w:p w:rsidR="00E7422F" w:rsidRPr="00246953" w:rsidRDefault="00E7422F" w:rsidP="005A25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Ребенок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E7422F" w:rsidRPr="00246953" w:rsidRDefault="00E7422F" w:rsidP="005A25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Ребенок может фантазировать вслух, играть звуками и словами;</w:t>
      </w:r>
    </w:p>
    <w:p w:rsidR="00E7422F" w:rsidRPr="00246953" w:rsidRDefault="00E7422F" w:rsidP="005A25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 xml:space="preserve">Ребенок проявляет любознательность, задает вопросы, касающиеся близких и </w:t>
      </w:r>
      <w:r w:rsidR="00231505" w:rsidRPr="00246953">
        <w:rPr>
          <w:rFonts w:ascii="Times New Roman" w:hAnsi="Times New Roman" w:cs="Times New Roman"/>
        </w:rPr>
        <w:t>далеких предметов,</w:t>
      </w:r>
      <w:r w:rsidRPr="00246953">
        <w:rPr>
          <w:rFonts w:ascii="Times New Roman" w:hAnsi="Times New Roman" w:cs="Times New Roman"/>
        </w:rPr>
        <w:t xml:space="preserve">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людей;</w:t>
      </w:r>
    </w:p>
    <w:p w:rsidR="00E7422F" w:rsidRPr="00246953" w:rsidRDefault="00E7422F" w:rsidP="005A25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Ребенок обладает начальными знаниями о себе, о предметном, природном, социальном и культурном мире, в котором он живет.</w:t>
      </w:r>
    </w:p>
    <w:p w:rsidR="00E7422F" w:rsidRPr="00246953" w:rsidRDefault="00E7422F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По сути, ни один из целевых ориентиров дошкольного образования не может быть достигнут без освоения речевой культуры.</w:t>
      </w:r>
    </w:p>
    <w:p w:rsidR="00E7422F" w:rsidRPr="00246953" w:rsidRDefault="00E7422F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Для достижения целевых ориентиров необходима систематическая профилактика и коррекция речевых нарушений у детей, поскольку многие из них имеют особенности, которые могут нарушить благоприятный ход онтогенеза речи, что наиболее ярко проявляется к пятилетнему возрасту.</w:t>
      </w:r>
    </w:p>
    <w:p w:rsidR="0058525A" w:rsidRDefault="00E7422F" w:rsidP="005A25B9">
      <w:pPr>
        <w:pStyle w:val="Default"/>
        <w:spacing w:line="360" w:lineRule="auto"/>
        <w:jc w:val="both"/>
        <w:rPr>
          <w:sz w:val="23"/>
          <w:szCs w:val="23"/>
        </w:rPr>
      </w:pPr>
      <w:r w:rsidRPr="00246953">
        <w:t xml:space="preserve">В связи с нарастающей тенденцией появления в массовых садах большого количества детей с нарушениями речи различной степени тяжести, в том числе и </w:t>
      </w:r>
      <w:r w:rsidR="002E6E3C" w:rsidRPr="00246953">
        <w:t>детей с</w:t>
      </w:r>
      <w:r w:rsidRPr="00246953">
        <w:t xml:space="preserve"> тяжелыми нарушениями речи (О</w:t>
      </w:r>
      <w:r w:rsidR="002E6E3C" w:rsidRPr="00246953">
        <w:t xml:space="preserve">бщее </w:t>
      </w:r>
      <w:r w:rsidRPr="00246953">
        <w:t>Н</w:t>
      </w:r>
      <w:r w:rsidR="002E6E3C" w:rsidRPr="00246953">
        <w:t xml:space="preserve">едоразвитие </w:t>
      </w:r>
      <w:r w:rsidRPr="00246953">
        <w:t>Р</w:t>
      </w:r>
      <w:r w:rsidR="002E6E3C" w:rsidRPr="00246953">
        <w:t>ечи</w:t>
      </w:r>
      <w:r w:rsidRPr="00246953">
        <w:t>, З</w:t>
      </w:r>
      <w:r w:rsidR="002E6E3C" w:rsidRPr="00246953">
        <w:t xml:space="preserve">адержка </w:t>
      </w:r>
      <w:r w:rsidRPr="00246953">
        <w:t>Р</w:t>
      </w:r>
      <w:r w:rsidR="002E6E3C" w:rsidRPr="00246953">
        <w:t xml:space="preserve">ечевого </w:t>
      </w:r>
      <w:r w:rsidRPr="00246953">
        <w:t>Р</w:t>
      </w:r>
      <w:r w:rsidR="002E6E3C" w:rsidRPr="00246953">
        <w:t>азвития</w:t>
      </w:r>
      <w:r w:rsidRPr="00246953">
        <w:t>, дизартрия), принятие новых федеральных образовательных ста</w:t>
      </w:r>
      <w:r w:rsidR="00E67701">
        <w:t xml:space="preserve">ндартов дошкольного образования, </w:t>
      </w:r>
      <w:r w:rsidRPr="00246953">
        <w:t>предусматривающих возможность организации и создания специальных условий для детей имеющих ограниченные возможности здоровья, есть необходимость в функциониро</w:t>
      </w:r>
      <w:r w:rsidR="0058525A">
        <w:t xml:space="preserve">вании для таких детей </w:t>
      </w:r>
      <w:r w:rsidR="0058525A">
        <w:rPr>
          <w:sz w:val="23"/>
          <w:szCs w:val="23"/>
        </w:rPr>
        <w:t>Программы дополни</w:t>
      </w:r>
      <w:r w:rsidR="008B40FD">
        <w:rPr>
          <w:sz w:val="23"/>
          <w:szCs w:val="23"/>
        </w:rPr>
        <w:t xml:space="preserve">тельного образования </w:t>
      </w:r>
      <w:r w:rsidR="008B40FD" w:rsidRPr="00246953">
        <w:t>в дошкольном учреждении</w:t>
      </w:r>
      <w:r w:rsidR="008B40FD">
        <w:t>.</w:t>
      </w:r>
      <w:r w:rsidR="0058525A">
        <w:rPr>
          <w:sz w:val="23"/>
          <w:szCs w:val="23"/>
        </w:rPr>
        <w:t xml:space="preserve"> </w:t>
      </w:r>
      <w:r w:rsidR="008B40FD">
        <w:rPr>
          <w:sz w:val="23"/>
          <w:szCs w:val="23"/>
        </w:rPr>
        <w:t xml:space="preserve">Она </w:t>
      </w:r>
      <w:r w:rsidR="0058525A">
        <w:rPr>
          <w:sz w:val="23"/>
          <w:szCs w:val="23"/>
        </w:rPr>
        <w:t xml:space="preserve">направлена на работу с детьми с расстройством речевой деятельности. Программа представляет собой систему диагностики нарушения речи у детей и </w:t>
      </w:r>
      <w:r w:rsidR="0058525A">
        <w:rPr>
          <w:sz w:val="23"/>
          <w:szCs w:val="23"/>
        </w:rPr>
        <w:lastRenderedPageBreak/>
        <w:t xml:space="preserve">нормализации их речи средствами специального обучения и воспитания. Логопедическое воздействие представляет собой целенаправленный, сложно организованный педагогический процесс, в котором реализуются задачи корригирующего обучения и коррекционно-воспитательного характера. </w:t>
      </w:r>
    </w:p>
    <w:p w:rsidR="0058525A" w:rsidRDefault="0058525A" w:rsidP="005A25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Актуальность программы в том, что нарушения речи – отклонения от речевой нормы, принятой в языковой среде, которые частично или полностью препятствуют речевому общению, ограничивает возможность познавательного развития и социокультурной адаптации детей. Логопедическое же воздействие имеет своей целью направленную стимуляцию речевого развития с учётом нарушенной функции речевого механизма, воспитание и обучение ребёнка с речевым нарушением для последующей интеграции его в среду нормально развивающихся дошкольников. </w:t>
      </w:r>
    </w:p>
    <w:p w:rsidR="0058525A" w:rsidRDefault="0058525A" w:rsidP="005A25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Работа педагога дополнительного образования (деятельность учителя-логопеда по коррекции речевых нарушений) основана на использовании «Программы обучения и воспитания детей с фонетико-фонематическим недоразвитием» Т.Б. Филичевой, Г.В. Чиркиной. </w:t>
      </w:r>
    </w:p>
    <w:p w:rsidR="0058525A" w:rsidRDefault="0058525A" w:rsidP="005A25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Данная программа дополнительного образования сообразуется с образовательной программой работы образовательной организации, отвечает Федеральному государственному образовательному стандарту дошкольного образования (ФГОС ДО). Программа предназначена для</w:t>
      </w:r>
      <w:r w:rsidR="008B40FD">
        <w:rPr>
          <w:sz w:val="23"/>
          <w:szCs w:val="23"/>
        </w:rPr>
        <w:t xml:space="preserve"> обучения и воспитания детей 5-7 лет (</w:t>
      </w:r>
      <w:r>
        <w:rPr>
          <w:sz w:val="23"/>
          <w:szCs w:val="23"/>
        </w:rPr>
        <w:t xml:space="preserve">старший дошкольный возраст) с нарушениями речи. </w:t>
      </w:r>
    </w:p>
    <w:p w:rsidR="00E7422F" w:rsidRPr="00246953" w:rsidRDefault="0058525A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>Цель программы – сформировать звуковую сторону речи.</w:t>
      </w:r>
      <w:r w:rsidR="00E7422F" w:rsidRPr="00246953">
        <w:rPr>
          <w:rFonts w:ascii="Times New Roman" w:hAnsi="Times New Roman" w:cs="Times New Roman"/>
        </w:rPr>
        <w:t xml:space="preserve">. </w:t>
      </w:r>
    </w:p>
    <w:p w:rsidR="00E7422F" w:rsidRPr="00246953" w:rsidRDefault="00E7422F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 xml:space="preserve"> Если рассматривать специфику</w:t>
      </w:r>
      <w:r w:rsidR="008B40FD">
        <w:rPr>
          <w:rFonts w:ascii="Times New Roman" w:hAnsi="Times New Roman" w:cs="Times New Roman"/>
        </w:rPr>
        <w:t xml:space="preserve"> </w:t>
      </w:r>
      <w:r w:rsidR="008B40FD">
        <w:rPr>
          <w:sz w:val="23"/>
          <w:szCs w:val="23"/>
        </w:rPr>
        <w:t>Программы дополнительного образования,</w:t>
      </w:r>
      <w:r w:rsidRPr="00246953">
        <w:rPr>
          <w:rFonts w:ascii="Times New Roman" w:hAnsi="Times New Roman" w:cs="Times New Roman"/>
        </w:rPr>
        <w:t xml:space="preserve"> то можно отметить следующее:</w:t>
      </w:r>
    </w:p>
    <w:p w:rsidR="00E7422F" w:rsidRPr="00246953" w:rsidRDefault="00E67701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В</w:t>
      </w:r>
      <w:r w:rsidR="00E7422F" w:rsidRPr="00246953">
        <w:rPr>
          <w:rFonts w:ascii="Times New Roman" w:hAnsi="Times New Roman" w:cs="Times New Roman"/>
        </w:rPr>
        <w:t>едется достаточно интенсивная работа.</w:t>
      </w:r>
    </w:p>
    <w:p w:rsidR="00E7422F" w:rsidRPr="00246953" w:rsidRDefault="00E7422F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2.</w:t>
      </w:r>
      <w:r w:rsidRPr="00246953">
        <w:rPr>
          <w:rFonts w:ascii="Times New Roman" w:hAnsi="Times New Roman" w:cs="Times New Roman"/>
        </w:rPr>
        <w:tab/>
        <w:t>Основной контингент – дети с проблемами р</w:t>
      </w:r>
      <w:r w:rsidR="00E11E15" w:rsidRPr="00246953">
        <w:rPr>
          <w:rFonts w:ascii="Times New Roman" w:hAnsi="Times New Roman" w:cs="Times New Roman"/>
        </w:rPr>
        <w:t>ечевого развития (</w:t>
      </w:r>
      <w:r w:rsidR="00405E26" w:rsidRPr="00246953">
        <w:rPr>
          <w:rFonts w:ascii="Times New Roman" w:hAnsi="Times New Roman" w:cs="Times New Roman"/>
        </w:rPr>
        <w:t>НПОЗ (нарушение произношения отдельных звуков), дислалия</w:t>
      </w:r>
      <w:r w:rsidRPr="00246953">
        <w:rPr>
          <w:rFonts w:ascii="Times New Roman" w:hAnsi="Times New Roman" w:cs="Times New Roman"/>
        </w:rPr>
        <w:t xml:space="preserve">, </w:t>
      </w:r>
      <w:r w:rsidR="002E6E3C" w:rsidRPr="00246953">
        <w:rPr>
          <w:rFonts w:ascii="Times New Roman" w:hAnsi="Times New Roman" w:cs="Times New Roman"/>
        </w:rPr>
        <w:t>фонетико-фонематическое недоразвитие речи (</w:t>
      </w:r>
      <w:r w:rsidRPr="00246953">
        <w:rPr>
          <w:rFonts w:ascii="Times New Roman" w:hAnsi="Times New Roman" w:cs="Times New Roman"/>
        </w:rPr>
        <w:t>ФФНР</w:t>
      </w:r>
      <w:r w:rsidR="002E6E3C" w:rsidRPr="00246953">
        <w:rPr>
          <w:rFonts w:ascii="Times New Roman" w:hAnsi="Times New Roman" w:cs="Times New Roman"/>
        </w:rPr>
        <w:t>)</w:t>
      </w:r>
      <w:r w:rsidRPr="00246953">
        <w:rPr>
          <w:rFonts w:ascii="Times New Roman" w:hAnsi="Times New Roman" w:cs="Times New Roman"/>
        </w:rPr>
        <w:t>).</w:t>
      </w:r>
    </w:p>
    <w:p w:rsidR="00E7422F" w:rsidRPr="00246953" w:rsidRDefault="008B40FD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Преимущественно  индивидуальная форма</w:t>
      </w:r>
      <w:r w:rsidR="00E7422F" w:rsidRPr="00246953">
        <w:rPr>
          <w:rFonts w:ascii="Times New Roman" w:hAnsi="Times New Roman" w:cs="Times New Roman"/>
        </w:rPr>
        <w:t xml:space="preserve"> занятий, занятия в микрогруппах.</w:t>
      </w:r>
    </w:p>
    <w:p w:rsidR="00F97C10" w:rsidRPr="00246953" w:rsidRDefault="00E11E15" w:rsidP="005A25B9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Програ</w:t>
      </w:r>
      <w:r w:rsidR="00F97C10" w:rsidRPr="00246953">
        <w:rPr>
          <w:sz w:val="24"/>
          <w:szCs w:val="24"/>
          <w:lang w:val="ru-RU"/>
        </w:rPr>
        <w:t>мма составлена в соответствии нормативно-правовыми документами:</w:t>
      </w:r>
    </w:p>
    <w:p w:rsidR="00F97C10" w:rsidRPr="00246953" w:rsidRDefault="00F97C10" w:rsidP="005A25B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Федеральный закон «Об образовании в Российской Федерации» от 29.12.2012 № 273-ФЗ;</w:t>
      </w:r>
    </w:p>
    <w:p w:rsidR="00F97C10" w:rsidRPr="00246953" w:rsidRDefault="00F97C10" w:rsidP="005A25B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246953">
        <w:rPr>
          <w:rFonts w:ascii="Times New Roman" w:hAnsi="Times New Roman" w:cs="Times New Roman"/>
          <w:lang w:eastAsia="en-US"/>
        </w:rPr>
        <w:t>Федеральный государственный стандарт дошкольного образования (утвержден приказом Министерства образования и науки Российской Федерации от 17.10.2013г.  № 1155);</w:t>
      </w:r>
    </w:p>
    <w:p w:rsidR="00F97C10" w:rsidRPr="00246953" w:rsidRDefault="00F97C10" w:rsidP="005A25B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246953">
        <w:rPr>
          <w:sz w:val="24"/>
          <w:szCs w:val="24"/>
          <w:lang w:val="ru-RU"/>
        </w:rPr>
        <w:t xml:space="preserve"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</w:t>
      </w:r>
      <w:r w:rsidRPr="00246953">
        <w:rPr>
          <w:sz w:val="24"/>
          <w:szCs w:val="24"/>
        </w:rPr>
        <w:t>(протокол от 20 мая 2015 г. № 2/15));</w:t>
      </w:r>
    </w:p>
    <w:p w:rsidR="00F97C10" w:rsidRPr="00246953" w:rsidRDefault="00F97C10" w:rsidP="005A25B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lastRenderedPageBreak/>
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дошкольных образовательных учреждений» от 15.05.2013;</w:t>
      </w:r>
    </w:p>
    <w:p w:rsidR="00F97C10" w:rsidRPr="00246953" w:rsidRDefault="00F97C10" w:rsidP="005A25B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Письмо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F97C10" w:rsidRPr="00FE2530" w:rsidRDefault="00F97C10" w:rsidP="005A25B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FE2530">
        <w:rPr>
          <w:sz w:val="24"/>
          <w:szCs w:val="24"/>
          <w:lang w:val="ru-RU"/>
        </w:rPr>
        <w:t>Конвенция ООН о правах ребенка;</w:t>
      </w:r>
    </w:p>
    <w:p w:rsidR="00D9082A" w:rsidRDefault="00F97C10" w:rsidP="005A25B9">
      <w:pPr>
        <w:pStyle w:val="a9"/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FE2530">
        <w:rPr>
          <w:sz w:val="24"/>
          <w:szCs w:val="24"/>
          <w:lang w:val="ru-RU"/>
        </w:rPr>
        <w:t xml:space="preserve">Основная общеобразовательная программа дошкольного образования </w:t>
      </w:r>
      <w:r w:rsidR="00FE2530">
        <w:rPr>
          <w:sz w:val="24"/>
          <w:szCs w:val="24"/>
          <w:lang w:val="ru-RU"/>
        </w:rPr>
        <w:t>м</w:t>
      </w:r>
      <w:r w:rsidR="008B40FD" w:rsidRPr="00FE2530">
        <w:rPr>
          <w:sz w:val="24"/>
          <w:szCs w:val="24"/>
          <w:lang w:val="ru-RU"/>
        </w:rPr>
        <w:t xml:space="preserve">униципального бюджетного дошкольного образовательного учреждения </w:t>
      </w:r>
      <w:r w:rsidR="00D9082A">
        <w:rPr>
          <w:sz w:val="24"/>
          <w:szCs w:val="24"/>
          <w:lang w:val="ru-RU"/>
        </w:rPr>
        <w:t xml:space="preserve"> </w:t>
      </w:r>
    </w:p>
    <w:p w:rsidR="00F97C10" w:rsidRPr="00FE2530" w:rsidRDefault="008B40FD" w:rsidP="00D9082A">
      <w:pPr>
        <w:pStyle w:val="a9"/>
        <w:spacing w:line="360" w:lineRule="auto"/>
        <w:jc w:val="both"/>
        <w:rPr>
          <w:sz w:val="24"/>
          <w:szCs w:val="24"/>
          <w:lang w:val="ru-RU"/>
        </w:rPr>
      </w:pPr>
      <w:r w:rsidRPr="00FE2530">
        <w:rPr>
          <w:sz w:val="24"/>
          <w:szCs w:val="24"/>
          <w:lang w:val="ru-RU"/>
        </w:rPr>
        <w:t>«Детский сад № 1 «Космос» города Евпатории Республики Крым</w:t>
      </w:r>
      <w:r w:rsidR="00FE2530">
        <w:rPr>
          <w:sz w:val="24"/>
          <w:szCs w:val="24"/>
          <w:lang w:val="ru-RU"/>
        </w:rPr>
        <w:t>;</w:t>
      </w:r>
    </w:p>
    <w:p w:rsidR="00F97C10" w:rsidRPr="00246953" w:rsidRDefault="00F97C10" w:rsidP="005A25B9">
      <w:pPr>
        <w:pStyle w:val="a4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lang w:eastAsia="en-US"/>
        </w:rPr>
        <w:t>Инструктивное письмо Министерства образования России от 14 декабря 2000 г. №2 «Об организации работы логопедического пункта общеобразовательного учреждения»;</w:t>
      </w:r>
    </w:p>
    <w:p w:rsidR="00706808" w:rsidRPr="00246953" w:rsidRDefault="00706808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Данная коррекционно-развивающая программа разработана в целях оказания логопедической помощи дошкольникам, имеющим нарушение звукопроизношения с фонематическими нарушениями речи.</w:t>
      </w:r>
    </w:p>
    <w:p w:rsidR="00706808" w:rsidRPr="00246953" w:rsidRDefault="00706808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 xml:space="preserve">Овладение правильным произношением речевых звуков является одним из очень важных звеньев в развитии речи ребенка. Процесс становления звукопроизношения заканчивается к 5-6-летнему </w:t>
      </w:r>
      <w:r w:rsidR="00405E26" w:rsidRPr="00246953">
        <w:rPr>
          <w:rFonts w:ascii="Times New Roman" w:hAnsi="Times New Roman" w:cs="Times New Roman"/>
        </w:rPr>
        <w:t>возрасту, когда</w:t>
      </w:r>
      <w:r w:rsidRPr="00246953">
        <w:rPr>
          <w:rFonts w:ascii="Times New Roman" w:hAnsi="Times New Roman" w:cs="Times New Roman"/>
        </w:rPr>
        <w:t xml:space="preserve"> </w:t>
      </w:r>
      <w:r w:rsidR="00405E26" w:rsidRPr="00246953">
        <w:rPr>
          <w:rFonts w:ascii="Times New Roman" w:hAnsi="Times New Roman" w:cs="Times New Roman"/>
        </w:rPr>
        <w:t>ребенок правильно может</w:t>
      </w:r>
      <w:r w:rsidRPr="00246953">
        <w:rPr>
          <w:rFonts w:ascii="Times New Roman" w:hAnsi="Times New Roman" w:cs="Times New Roman"/>
        </w:rPr>
        <w:t xml:space="preserve"> произносить все звуки. Однако благополучное формирование звукопроизносительной стороны речи происходит далеко не всегда. У многих детей дефекты звукопроизношения, возникнув и закрепившись в детстве, с большим трудом преодолеваются в последующие годы и могут сохраниться на всю жизнь.</w:t>
      </w:r>
    </w:p>
    <w:p w:rsidR="00706808" w:rsidRPr="00246953" w:rsidRDefault="00706808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Недостатки устной речи могут являться причиной ошибок в письменной речи. У 16,7% будущих первоклассников имеются предпосылки к артикуляторно-акустической дисграфии. У детей с нечёткой артикуляцией необходимо проводить дифференциацию звуков родного языка.</w:t>
      </w:r>
    </w:p>
    <w:p w:rsidR="00706808" w:rsidRPr="00246953" w:rsidRDefault="00706808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Кроме того, научными исследованиями в области дефектологии доказано исключительно важное значение раннего распознавания речевого недоразвития и его более ранней коррекции, что позволяет предупреждать затруднения детей при обучении в школе. Коррекционно-воспитательная работа с детьми дошкольного возраста приводит к значительной их компенсации.</w:t>
      </w:r>
    </w:p>
    <w:p w:rsidR="00706808" w:rsidRPr="00246953" w:rsidRDefault="00706808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 xml:space="preserve">Программа написана в соответствии с современными представлениями науки о механизмах формирования звукопроизношения у ребенка. Теоретической основой программы являются положения о соотношении коррекции и развития, разработанные </w:t>
      </w:r>
      <w:r w:rsidRPr="00246953">
        <w:rPr>
          <w:rFonts w:ascii="Times New Roman" w:hAnsi="Times New Roman" w:cs="Times New Roman"/>
        </w:rPr>
        <w:lastRenderedPageBreak/>
        <w:t>Л.С. Выготским, П.Я. Гальпериным, Б.Д.</w:t>
      </w:r>
      <w:r w:rsidR="00405E26" w:rsidRPr="00246953">
        <w:rPr>
          <w:rFonts w:ascii="Times New Roman" w:hAnsi="Times New Roman" w:cs="Times New Roman"/>
        </w:rPr>
        <w:t xml:space="preserve"> </w:t>
      </w:r>
      <w:r w:rsidRPr="00246953">
        <w:rPr>
          <w:rFonts w:ascii="Times New Roman" w:hAnsi="Times New Roman" w:cs="Times New Roman"/>
        </w:rPr>
        <w:t xml:space="preserve">Элькониным. В программе также нашли отражения идеи ряда учёных: Г. А. Волковой, Л.С. Волковой, В. А. Ковшикова, Р. И. Лалаевой, Л. Г. Парамоновой, О.В Правдиной, Т. Б. </w:t>
      </w:r>
      <w:r w:rsidR="00405E26" w:rsidRPr="00246953">
        <w:rPr>
          <w:rFonts w:ascii="Times New Roman" w:hAnsi="Times New Roman" w:cs="Times New Roman"/>
        </w:rPr>
        <w:t>Филичевой</w:t>
      </w:r>
      <w:r w:rsidRPr="00246953">
        <w:rPr>
          <w:rFonts w:ascii="Times New Roman" w:hAnsi="Times New Roman" w:cs="Times New Roman"/>
        </w:rPr>
        <w:t>, Т.Б.</w:t>
      </w:r>
      <w:r w:rsidR="00405E26" w:rsidRPr="00246953">
        <w:rPr>
          <w:rFonts w:ascii="Times New Roman" w:hAnsi="Times New Roman" w:cs="Times New Roman"/>
        </w:rPr>
        <w:t xml:space="preserve"> </w:t>
      </w:r>
      <w:r w:rsidRPr="00246953">
        <w:rPr>
          <w:rFonts w:ascii="Times New Roman" w:hAnsi="Times New Roman" w:cs="Times New Roman"/>
        </w:rPr>
        <w:t>Чиркиной, М. Ф. Фомичёвой, М. Е. Хватцева по проблеме коррекции устной речи.</w:t>
      </w:r>
    </w:p>
    <w:p w:rsidR="00706808" w:rsidRPr="00246953" w:rsidRDefault="00706808" w:rsidP="005A25B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Базисным тезисом при разработке данной программы стала теория Н.А.</w:t>
      </w:r>
      <w:r w:rsidR="00405E26" w:rsidRPr="00246953">
        <w:rPr>
          <w:rFonts w:ascii="Times New Roman" w:hAnsi="Times New Roman" w:cs="Times New Roman"/>
        </w:rPr>
        <w:t xml:space="preserve"> </w:t>
      </w:r>
      <w:r w:rsidRPr="00246953">
        <w:rPr>
          <w:rFonts w:ascii="Times New Roman" w:hAnsi="Times New Roman" w:cs="Times New Roman"/>
        </w:rPr>
        <w:t>Бернштейна об уровневом принципе формирования навыков. Согласно этой теории, любой навык на начальном этапе своего формирования под контролем сознания, но по мере совершенствования навыка отдельные операции автоматизируются и их регуляция осуществляется уже в более свернутом виде, вне контроля сознания. В завершение этого процесса под контролем сознания остается только конечный результат всей цепочки операции. Эта схема применима к навыкам правильного звукопроизношения.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Длительность программы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Работа по коррекции звукопр</w:t>
      </w:r>
      <w:r w:rsidR="00FE2530">
        <w:rPr>
          <w:rFonts w:ascii="Times New Roman" w:hAnsi="Times New Roman" w:cs="Times New Roman"/>
        </w:rPr>
        <w:t>оизношения начинается в начале ок</w:t>
      </w:r>
      <w:r w:rsidRPr="00246953">
        <w:rPr>
          <w:rFonts w:ascii="Times New Roman" w:hAnsi="Times New Roman" w:cs="Times New Roman"/>
        </w:rPr>
        <w:t>тября, после завершения обследования. Ее продолжительность во многом обусловлена индивидуальными особенностями ребенка, определяющими интенсивность использования блоков.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Блок «Коррекция звукопроизношения» был разработан из расчёта 2 академических часа в неделю</w:t>
      </w:r>
      <w:r w:rsidR="00FE2530">
        <w:rPr>
          <w:rFonts w:ascii="Times New Roman" w:hAnsi="Times New Roman" w:cs="Times New Roman"/>
        </w:rPr>
        <w:t xml:space="preserve">. На протяжении </w:t>
      </w:r>
      <w:r w:rsidRPr="00246953">
        <w:rPr>
          <w:rFonts w:ascii="Times New Roman" w:hAnsi="Times New Roman" w:cs="Times New Roman"/>
        </w:rPr>
        <w:t xml:space="preserve"> времени, которое необходимо для корре</w:t>
      </w:r>
      <w:r w:rsidR="00FE2530">
        <w:rPr>
          <w:rFonts w:ascii="Times New Roman" w:hAnsi="Times New Roman" w:cs="Times New Roman"/>
        </w:rPr>
        <w:t>кции звукопроизношения, и</w:t>
      </w:r>
      <w:r w:rsidRPr="00246953">
        <w:rPr>
          <w:rFonts w:ascii="Times New Roman" w:hAnsi="Times New Roman" w:cs="Times New Roman"/>
        </w:rPr>
        <w:t>сходя из индивидуальных особенностей ребенка и структуры его дефекта (10 – 64 занятия).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Блок «Коррекция фонематического недоразвития речи» рассчитан на 20- 42 занятие от 2 академических час</w:t>
      </w:r>
      <w:r w:rsidR="00FE2530">
        <w:rPr>
          <w:rFonts w:ascii="Times New Roman" w:hAnsi="Times New Roman" w:cs="Times New Roman"/>
        </w:rPr>
        <w:t>ов</w:t>
      </w:r>
      <w:r w:rsidRPr="00246953">
        <w:rPr>
          <w:rFonts w:ascii="Times New Roman" w:hAnsi="Times New Roman" w:cs="Times New Roman"/>
        </w:rPr>
        <w:t xml:space="preserve"> в неделю.</w:t>
      </w:r>
    </w:p>
    <w:p w:rsidR="00512001" w:rsidRPr="00512001" w:rsidRDefault="00512001" w:rsidP="00512001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12001">
        <w:rPr>
          <w:rFonts w:ascii="Times New Roman" w:hAnsi="Times New Roman" w:cs="Times New Roman"/>
          <w:b/>
          <w:i/>
          <w:sz w:val="26"/>
          <w:szCs w:val="26"/>
        </w:rPr>
        <w:t>Условия реализации программы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1.</w:t>
      </w:r>
      <w:r w:rsidRPr="00246953">
        <w:rPr>
          <w:rFonts w:ascii="Times New Roman" w:hAnsi="Times New Roman" w:cs="Times New Roman"/>
        </w:rPr>
        <w:tab/>
        <w:t>Создание предметно-развивающей среды:</w:t>
      </w:r>
    </w:p>
    <w:p w:rsidR="00512001" w:rsidRPr="00246953" w:rsidRDefault="00512001" w:rsidP="00246953">
      <w:pPr>
        <w:spacing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Предоставляет возможность общения в совместной деятельности детей и взрослых и возможность уединения;</w:t>
      </w:r>
    </w:p>
    <w:p w:rsidR="00512001" w:rsidRPr="00246953" w:rsidRDefault="00512001" w:rsidP="00246953">
      <w:pPr>
        <w:spacing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Способствует реализации образовательной программы;</w:t>
      </w:r>
    </w:p>
    <w:p w:rsidR="00512001" w:rsidRPr="00246953" w:rsidRDefault="00512001" w:rsidP="00246953">
      <w:pPr>
        <w:spacing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Должна быть содержательно-насыщенной, трансформируемой, полифункциональной, вариативной, доступной и безопасной.</w:t>
      </w:r>
    </w:p>
    <w:p w:rsidR="00512001" w:rsidRPr="00246953" w:rsidRDefault="00512001" w:rsidP="00246953">
      <w:pPr>
        <w:spacing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Логопедический кабинет, оборудованный в соответствии санитарно-гигиеническими нормами;</w:t>
      </w:r>
    </w:p>
    <w:p w:rsidR="00512001" w:rsidRPr="00246953" w:rsidRDefault="00512001" w:rsidP="00246953">
      <w:pPr>
        <w:spacing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Комплексный подход при коррекции речи и привлечение других специалистов (невропатолога и психолога);</w:t>
      </w:r>
    </w:p>
    <w:p w:rsidR="00512001" w:rsidRPr="00246953" w:rsidRDefault="00512001" w:rsidP="00246953">
      <w:pPr>
        <w:spacing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 xml:space="preserve">Оборудование: настенное и/или индивидуальные зеркала, шпатели, салфетки, приспособления для работы над силой выдоха, дидактический и игровой </w:t>
      </w:r>
      <w:r w:rsidRPr="00246953">
        <w:rPr>
          <w:rFonts w:ascii="Times New Roman" w:hAnsi="Times New Roman" w:cs="Times New Roman"/>
        </w:rPr>
        <w:lastRenderedPageBreak/>
        <w:t>материал;</w:t>
      </w:r>
    </w:p>
    <w:p w:rsidR="00512001" w:rsidRPr="00246953" w:rsidRDefault="00512001" w:rsidP="00246953">
      <w:pPr>
        <w:spacing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Сотрудничество с семьей;</w:t>
      </w:r>
    </w:p>
    <w:p w:rsidR="00512001" w:rsidRPr="00246953" w:rsidRDefault="00512001" w:rsidP="00246953">
      <w:pPr>
        <w:spacing w:line="360" w:lineRule="auto"/>
        <w:ind w:left="708"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Основа логопедической работы на занятии – разнообразные игры.</w:t>
      </w:r>
    </w:p>
    <w:p w:rsidR="00512001" w:rsidRPr="00246953" w:rsidRDefault="00B923AF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</w:t>
      </w:r>
      <w:r w:rsidR="00512001" w:rsidRPr="00246953">
        <w:rPr>
          <w:rFonts w:ascii="Times New Roman" w:hAnsi="Times New Roman" w:cs="Times New Roman"/>
        </w:rPr>
        <w:t>роведение логопедических занятий, продолжительность которых определяется санитарно-эпидемиологическими нормами: для детей 6-го года жизни - не более 25 минут, а для детей 7-го года жизни - не более 30 минут. В середине занятия проводят физкультминутку.. Занятия для детей старшего дошкольного возраста могут проводиться во второй половине дн</w:t>
      </w:r>
      <w:r>
        <w:rPr>
          <w:rFonts w:ascii="Times New Roman" w:hAnsi="Times New Roman" w:cs="Times New Roman"/>
        </w:rPr>
        <w:t xml:space="preserve">я после дневного сна,  2 </w:t>
      </w:r>
      <w:r w:rsidR="00512001" w:rsidRPr="00246953">
        <w:rPr>
          <w:rFonts w:ascii="Times New Roman" w:hAnsi="Times New Roman" w:cs="Times New Roman"/>
        </w:rPr>
        <w:t xml:space="preserve"> раз</w:t>
      </w:r>
      <w:r>
        <w:rPr>
          <w:rFonts w:ascii="Times New Roman" w:hAnsi="Times New Roman" w:cs="Times New Roman"/>
        </w:rPr>
        <w:t>а</w:t>
      </w:r>
      <w:r w:rsidR="00512001" w:rsidRPr="00246953">
        <w:rPr>
          <w:rFonts w:ascii="Times New Roman" w:hAnsi="Times New Roman" w:cs="Times New Roman"/>
        </w:rPr>
        <w:t xml:space="preserve"> в неделю, длительность</w:t>
      </w:r>
      <w:r>
        <w:rPr>
          <w:rFonts w:ascii="Times New Roman" w:hAnsi="Times New Roman" w:cs="Times New Roman"/>
        </w:rPr>
        <w:t xml:space="preserve"> этих занятий - не более 25 </w:t>
      </w:r>
      <w:r w:rsidR="00512001" w:rsidRPr="00246953">
        <w:rPr>
          <w:rFonts w:ascii="Times New Roman" w:hAnsi="Times New Roman" w:cs="Times New Roman"/>
        </w:rPr>
        <w:t xml:space="preserve"> минут. В середине занятия статического характера проводят физкультминутку, общая продолжительность курса логопедических занятий зависит от индивидуальных особенностей детей.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246953">
        <w:rPr>
          <w:rFonts w:ascii="Times New Roman" w:hAnsi="Times New Roman" w:cs="Times New Roman"/>
          <w:u w:val="single"/>
        </w:rPr>
        <w:t>Целевые ориентиры: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Результатом реализации коррекционной программы следует считать, когда дошкольник может: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правильно артикулировать все звуки речи в различных фонетических позициях и формах речи;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четко дифференцировать все изученные звуки;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называть последовательность слов в предложении, слогов и звуков в словах;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производить элементарный звуковой анализ и синтез;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находить в предложении слова с заданным звуком, определять место звука в слове;</w:t>
      </w:r>
    </w:p>
    <w:p w:rsidR="00512001" w:rsidRPr="00246953" w:rsidRDefault="00512001" w:rsidP="0051200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•</w:t>
      </w:r>
      <w:r w:rsidRPr="00246953">
        <w:rPr>
          <w:rFonts w:ascii="Times New Roman" w:hAnsi="Times New Roman" w:cs="Times New Roman"/>
        </w:rPr>
        <w:tab/>
        <w:t>различать понятия «звук», «слог», «предложение» на практическом уровне;</w:t>
      </w:r>
    </w:p>
    <w:p w:rsidR="0061568A" w:rsidRDefault="00512001" w:rsidP="00BF232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.</w:t>
      </w:r>
    </w:p>
    <w:p w:rsidR="00BF2321" w:rsidRPr="00BF2321" w:rsidRDefault="00BF2321" w:rsidP="00BF232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B0439" w:rsidRDefault="008B0439" w:rsidP="008B043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439">
        <w:rPr>
          <w:rFonts w:ascii="Times New Roman" w:hAnsi="Times New Roman" w:cs="Times New Roman"/>
          <w:b/>
          <w:sz w:val="26"/>
          <w:szCs w:val="26"/>
        </w:rPr>
        <w:t>1.2. Ц</w:t>
      </w:r>
      <w:r w:rsidR="00A04DD8">
        <w:rPr>
          <w:rFonts w:ascii="Times New Roman" w:hAnsi="Times New Roman" w:cs="Times New Roman"/>
          <w:b/>
          <w:sz w:val="26"/>
          <w:szCs w:val="26"/>
        </w:rPr>
        <w:t>ели и задачи по освоению</w:t>
      </w:r>
      <w:r w:rsidRPr="008B0439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4A7B4C" w:rsidRPr="00246953" w:rsidRDefault="004A7B4C" w:rsidP="004A7B4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4A7B4C" w:rsidRPr="00246953" w:rsidRDefault="004A7B4C" w:rsidP="004A7B4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b/>
          <w:i/>
          <w:sz w:val="24"/>
          <w:szCs w:val="24"/>
          <w:lang w:val="ru-RU"/>
        </w:rPr>
        <w:t xml:space="preserve">Цель: </w:t>
      </w:r>
      <w:r w:rsidRPr="00246953">
        <w:rPr>
          <w:sz w:val="24"/>
          <w:szCs w:val="24"/>
          <w:lang w:val="ru-RU"/>
        </w:rPr>
        <w:t>Создание условий для устранения речевых недостатков у детей старшего дошкольного возраста, развитие речи и коррекция ее недостатков, а также формирование умения пользоваться речью как средством коммуникации для дальнейшей успешной социализации и интеграции в среду сверстников.</w:t>
      </w:r>
    </w:p>
    <w:p w:rsidR="004A7B4C" w:rsidRPr="00246953" w:rsidRDefault="004A7B4C" w:rsidP="004A7B4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  <w:i/>
        </w:rPr>
        <w:t>Задачи</w:t>
      </w:r>
      <w:r w:rsidRPr="00246953">
        <w:rPr>
          <w:rFonts w:ascii="Times New Roman" w:hAnsi="Times New Roman" w:cs="Times New Roman"/>
        </w:rPr>
        <w:t>:</w:t>
      </w:r>
    </w:p>
    <w:p w:rsidR="004A7B4C" w:rsidRPr="00246953" w:rsidRDefault="00FE2530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Обследование речи воспитанников М</w:t>
      </w:r>
      <w:r w:rsidR="004A7B4C" w:rsidRPr="00246953">
        <w:rPr>
          <w:sz w:val="24"/>
          <w:szCs w:val="24"/>
          <w:lang w:val="ru-RU"/>
        </w:rPr>
        <w:t xml:space="preserve">БДОУ и выявление среди них детей, нуждающихся в профилактической и коррекционной помощи в области </w:t>
      </w:r>
      <w:r w:rsidR="004A7B4C" w:rsidRPr="00246953">
        <w:rPr>
          <w:sz w:val="24"/>
          <w:szCs w:val="24"/>
          <w:lang w:val="ru-RU"/>
        </w:rPr>
        <w:lastRenderedPageBreak/>
        <w:t>развития речи.</w:t>
      </w:r>
    </w:p>
    <w:p w:rsidR="004A7B4C" w:rsidRPr="00246953" w:rsidRDefault="004A7B4C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4A7B4C" w:rsidRPr="00246953" w:rsidRDefault="004A7B4C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Привитие детям навыков коммуникативного общения.</w:t>
      </w:r>
    </w:p>
    <w:p w:rsidR="004A7B4C" w:rsidRPr="00246953" w:rsidRDefault="004A7B4C" w:rsidP="00405E26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</w:t>
      </w:r>
      <w:r w:rsidR="0052749A">
        <w:rPr>
          <w:sz w:val="24"/>
          <w:szCs w:val="24"/>
          <w:lang w:val="ru-RU"/>
        </w:rPr>
        <w:t xml:space="preserve">. </w:t>
      </w:r>
      <w:r w:rsidRPr="00246953">
        <w:rPr>
          <w:sz w:val="24"/>
          <w:szCs w:val="24"/>
          <w:lang w:val="ru-RU"/>
        </w:rPr>
        <w:t>Развитие артикуляционной и мелкой моторики, просодических компонентов, развитие речевого дыхания, постановка звуков и ввод их в речь, развитие и совершенствование фонематических процессов: анализа, синтеза, восприятия и представлений, формирование связной, грамматически правильной речи и коммуникативных навыков, фонетической системы русского языка, элементов грамоты, создание предпосылок (л</w:t>
      </w:r>
      <w:r w:rsidR="0052749A">
        <w:rPr>
          <w:sz w:val="24"/>
          <w:szCs w:val="24"/>
          <w:lang w:val="ru-RU"/>
        </w:rPr>
        <w:t>ингвистических, психологических</w:t>
      </w:r>
      <w:r w:rsidRPr="00246953">
        <w:rPr>
          <w:sz w:val="24"/>
          <w:szCs w:val="24"/>
          <w:lang w:val="ru-RU"/>
        </w:rPr>
        <w:t xml:space="preserve"> к полноценному усвоению общеобразовательной программы по русскому языку в школе, профилактика психологических трудностей, связанных с осознанием речевого дефекта, профилактика нарушений </w:t>
      </w:r>
      <w:r w:rsidR="0052749A">
        <w:rPr>
          <w:sz w:val="24"/>
          <w:szCs w:val="24"/>
          <w:lang w:val="ru-RU"/>
        </w:rPr>
        <w:t>письменной речи</w:t>
      </w:r>
      <w:r w:rsidRPr="00246953">
        <w:rPr>
          <w:sz w:val="24"/>
          <w:szCs w:val="24"/>
          <w:lang w:val="ru-RU"/>
        </w:rPr>
        <w:t>.</w:t>
      </w:r>
    </w:p>
    <w:p w:rsidR="004A7B4C" w:rsidRPr="00246953" w:rsidRDefault="004A7B4C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4A7B4C" w:rsidRPr="00246953" w:rsidRDefault="004A7B4C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Формировани</w:t>
      </w:r>
      <w:r w:rsidR="00292CC6">
        <w:rPr>
          <w:sz w:val="24"/>
          <w:szCs w:val="24"/>
          <w:lang w:val="ru-RU"/>
        </w:rPr>
        <w:t>е у педагогического коллектива М</w:t>
      </w:r>
      <w:r w:rsidRPr="00246953">
        <w:rPr>
          <w:sz w:val="24"/>
          <w:szCs w:val="24"/>
          <w:lang w:val="ru-RU"/>
        </w:rPr>
        <w:t>БДОУ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4A7B4C" w:rsidRPr="00246953" w:rsidRDefault="004A7B4C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4A7B4C" w:rsidRPr="00246953" w:rsidRDefault="004A7B4C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Организация эффективного коррекционно-развивающего сопровождения детей с различными речевыми нарушениями.</w:t>
      </w:r>
    </w:p>
    <w:p w:rsidR="004A7B4C" w:rsidRPr="00246953" w:rsidRDefault="004A7B4C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Охрана и укрепление физического и психического здоровья детей с речевой патологией.</w:t>
      </w:r>
    </w:p>
    <w:p w:rsidR="004A7B4C" w:rsidRPr="00246953" w:rsidRDefault="004A7B4C" w:rsidP="004A7B4C">
      <w:pPr>
        <w:pStyle w:val="a9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Обеспечение позитивного эмоционально-личностного и социально-коммуникативного развития.</w:t>
      </w:r>
    </w:p>
    <w:p w:rsidR="004A7B4C" w:rsidRPr="00246953" w:rsidRDefault="004A7B4C" w:rsidP="004A7B4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 xml:space="preserve">Для достижения конечного результата коррекционно-образовательной деятельности – устранения недостатков в речевом развитии дошкольников, </w:t>
      </w:r>
      <w:r w:rsidRPr="00246953">
        <w:rPr>
          <w:sz w:val="24"/>
          <w:szCs w:val="24"/>
          <w:lang w:val="ru-RU"/>
        </w:rPr>
        <w:lastRenderedPageBreak/>
        <w:t>коррекционный процесс планируется в соответствии с основными этапами и задачами каждого этапа, что можно представить в виде следующей модели:</w:t>
      </w:r>
    </w:p>
    <w:p w:rsidR="00995B3C" w:rsidRPr="00246953" w:rsidRDefault="004A7B4C" w:rsidP="005B0086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Содержание коррекционно-развивающей работы направлено на создание условий для устранения речевых дефектов, на предупреждение возможных последствий речевых недостатков.</w:t>
      </w:r>
    </w:p>
    <w:p w:rsidR="008B0439" w:rsidRPr="008B0439" w:rsidRDefault="008B0439" w:rsidP="0003592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0439">
        <w:rPr>
          <w:rFonts w:ascii="Times New Roman" w:hAnsi="Times New Roman" w:cs="Times New Roman"/>
          <w:b/>
          <w:sz w:val="26"/>
          <w:szCs w:val="26"/>
        </w:rPr>
        <w:t xml:space="preserve">1.3. Принципы и подходы к </w:t>
      </w:r>
      <w:r w:rsidR="00A04DD8">
        <w:rPr>
          <w:rFonts w:ascii="Times New Roman" w:hAnsi="Times New Roman" w:cs="Times New Roman"/>
          <w:b/>
          <w:sz w:val="26"/>
          <w:szCs w:val="26"/>
        </w:rPr>
        <w:t>реализации</w:t>
      </w:r>
      <w:r w:rsidRPr="008B0439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 xml:space="preserve">Выполнение коррекционных, развивающих и воспитательных задач, поставленных Программой, обеспечивается благодаря комплексному подходу и </w:t>
      </w:r>
      <w:r w:rsidR="00315BAF" w:rsidRPr="00246953">
        <w:rPr>
          <w:rFonts w:ascii="Times New Roman" w:hAnsi="Times New Roman" w:cs="Times New Roman"/>
        </w:rPr>
        <w:t>интеграции усилий педагогов,</w:t>
      </w:r>
      <w:r w:rsidRPr="00246953">
        <w:rPr>
          <w:rFonts w:ascii="Times New Roman" w:hAnsi="Times New Roman" w:cs="Times New Roman"/>
        </w:rPr>
        <w:t xml:space="preserve"> и семей воспитанников.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</w:rPr>
        <w:t>Процесс нормализации речи детей осуществляется с учетом общедидактических и специальных принципов: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развития</w:t>
      </w:r>
      <w:r w:rsidRPr="00246953">
        <w:rPr>
          <w:rFonts w:ascii="Times New Roman" w:hAnsi="Times New Roman" w:cs="Times New Roman"/>
        </w:rPr>
        <w:t xml:space="preserve"> предполагает выделение в процессе логопедической работы тех задач, трудностей, этапов, которые находятся в зоне ближайшего развития.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системного подхода</w:t>
      </w:r>
      <w:r w:rsidRPr="00246953">
        <w:rPr>
          <w:rFonts w:ascii="Times New Roman" w:hAnsi="Times New Roman" w:cs="Times New Roman"/>
        </w:rPr>
        <w:t xml:space="preserve"> предполагает анализ взаимодействия различных компонентов речи. Коррекция нарушения произношения звуков и слоговой структуры слов позволяет добиваться нужной четкости и внятности речи. В то же время развитие фонематического восприятия подготавливает основу для формирования грамматической и морфологической систем словообразования и словоизменения.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комплексности</w:t>
      </w:r>
      <w:r w:rsidR="00FA6618" w:rsidRPr="00246953">
        <w:rPr>
          <w:rFonts w:ascii="Times New Roman" w:hAnsi="Times New Roman" w:cs="Times New Roman"/>
        </w:rPr>
        <w:t xml:space="preserve"> </w:t>
      </w:r>
      <w:r w:rsidRPr="00246953">
        <w:rPr>
          <w:rFonts w:ascii="Times New Roman" w:hAnsi="Times New Roman" w:cs="Times New Roman"/>
        </w:rPr>
        <w:t>предполагает воздействие на дефект и личность ребенка усилиями разных специалистов.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деятельностного подхода</w:t>
      </w:r>
      <w:r w:rsidRPr="00246953">
        <w:rPr>
          <w:rFonts w:ascii="Times New Roman" w:hAnsi="Times New Roman" w:cs="Times New Roman"/>
        </w:rPr>
        <w:t xml:space="preserve"> учитывает ведущую деятельность ребенка данного возраста в логопедической работе.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психологической комфортности</w:t>
      </w:r>
      <w:r w:rsidR="00FA6618" w:rsidRPr="00246953">
        <w:rPr>
          <w:rFonts w:ascii="Times New Roman" w:hAnsi="Times New Roman" w:cs="Times New Roman"/>
        </w:rPr>
        <w:t xml:space="preserve"> </w:t>
      </w:r>
      <w:r w:rsidRPr="00246953">
        <w:rPr>
          <w:rFonts w:ascii="Times New Roman" w:hAnsi="Times New Roman" w:cs="Times New Roman"/>
        </w:rPr>
        <w:t>предполагает психологическую защищенность ребенка, обеспечение эмоционального комфорта, создание условий для его самореализации.</w:t>
      </w:r>
    </w:p>
    <w:p w:rsidR="00FA6618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связи</w:t>
      </w:r>
      <w:r w:rsidRPr="00246953">
        <w:rPr>
          <w:rFonts w:ascii="Times New Roman" w:hAnsi="Times New Roman" w:cs="Times New Roman"/>
        </w:rPr>
        <w:t xml:space="preserve"> с другими сторонами психического развития раскрывает зависимость формирования отдельных компонентов речи от состояни</w:t>
      </w:r>
      <w:r w:rsidR="00FA6618" w:rsidRPr="00246953">
        <w:rPr>
          <w:rFonts w:ascii="Times New Roman" w:hAnsi="Times New Roman" w:cs="Times New Roman"/>
        </w:rPr>
        <w:t>я других психических процессов.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систематичности</w:t>
      </w:r>
      <w:r w:rsidRPr="00246953">
        <w:rPr>
          <w:rFonts w:ascii="Times New Roman" w:hAnsi="Times New Roman" w:cs="Times New Roman"/>
        </w:rPr>
        <w:t xml:space="preserve"> предполагает наличие единых линий развития и воспитания.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ориентировочной функции знаний</w:t>
      </w:r>
      <w:r w:rsidRPr="00246953">
        <w:rPr>
          <w:rFonts w:ascii="Times New Roman" w:hAnsi="Times New Roman" w:cs="Times New Roman"/>
        </w:rPr>
        <w:t>. Знание в психологическом смысле - не что иное, как ориентировочная основа деятельности, поэтому форма представления знаний должна быть понятна детям и приниматься ими.</w:t>
      </w:r>
    </w:p>
    <w:p w:rsidR="008B0439" w:rsidRPr="00246953" w:rsidRDefault="008B0439" w:rsidP="008B043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t>Принцип максимального использования в работе различных анализаторов</w:t>
      </w:r>
      <w:r w:rsidRPr="00246953">
        <w:rPr>
          <w:rFonts w:ascii="Times New Roman" w:hAnsi="Times New Roman" w:cs="Times New Roman"/>
        </w:rPr>
        <w:t>: сл</w:t>
      </w:r>
      <w:r w:rsidR="00FA6618" w:rsidRPr="00246953">
        <w:rPr>
          <w:rFonts w:ascii="Times New Roman" w:hAnsi="Times New Roman" w:cs="Times New Roman"/>
        </w:rPr>
        <w:t>ухового, зрительного, тактильно-</w:t>
      </w:r>
      <w:r w:rsidRPr="00246953">
        <w:rPr>
          <w:rFonts w:ascii="Times New Roman" w:hAnsi="Times New Roman" w:cs="Times New Roman"/>
        </w:rPr>
        <w:t>вибрационного, двигательно-кинестетического.</w:t>
      </w:r>
    </w:p>
    <w:p w:rsidR="005B0086" w:rsidRDefault="008B0439" w:rsidP="005B0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46953">
        <w:rPr>
          <w:rFonts w:ascii="Times New Roman" w:hAnsi="Times New Roman" w:cs="Times New Roman"/>
          <w:b/>
        </w:rPr>
        <w:lastRenderedPageBreak/>
        <w:t>Принцип последовательного</w:t>
      </w:r>
      <w:r w:rsidRPr="00246953">
        <w:rPr>
          <w:rFonts w:ascii="Times New Roman" w:hAnsi="Times New Roman" w:cs="Times New Roman"/>
        </w:rPr>
        <w:t xml:space="preserve"> перехода от более легкого к более трудному.</w:t>
      </w:r>
    </w:p>
    <w:p w:rsidR="00280E9D" w:rsidRDefault="00280E9D" w:rsidP="005B0086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94BFE" w:rsidRPr="005B0086" w:rsidRDefault="00994BFE" w:rsidP="005B0086">
      <w:pPr>
        <w:ind w:firstLine="709"/>
        <w:jc w:val="center"/>
        <w:rPr>
          <w:rFonts w:ascii="Times New Roman" w:hAnsi="Times New Roman" w:cs="Times New Roman"/>
        </w:rPr>
      </w:pPr>
      <w:r w:rsidRPr="002E6E3C">
        <w:rPr>
          <w:b/>
          <w:sz w:val="26"/>
          <w:szCs w:val="26"/>
        </w:rPr>
        <w:t>1.</w:t>
      </w:r>
      <w:r w:rsidR="00315BAF">
        <w:rPr>
          <w:b/>
          <w:sz w:val="26"/>
          <w:szCs w:val="26"/>
        </w:rPr>
        <w:t>4</w:t>
      </w:r>
      <w:r w:rsidRPr="002E6E3C">
        <w:rPr>
          <w:b/>
          <w:sz w:val="26"/>
          <w:szCs w:val="26"/>
        </w:rPr>
        <w:t>.</w:t>
      </w:r>
      <w:r w:rsidRPr="002E6E3C">
        <w:rPr>
          <w:b/>
          <w:sz w:val="26"/>
          <w:szCs w:val="26"/>
        </w:rPr>
        <w:tab/>
      </w:r>
      <w:r w:rsidR="00315BAF">
        <w:rPr>
          <w:b/>
          <w:sz w:val="26"/>
          <w:szCs w:val="26"/>
        </w:rPr>
        <w:t>Психолого-</w:t>
      </w:r>
      <w:r w:rsidR="00315BAF" w:rsidRPr="00315BAF">
        <w:rPr>
          <w:b/>
          <w:sz w:val="26"/>
          <w:szCs w:val="26"/>
        </w:rPr>
        <w:t>педагогическая характеристика особенностей развития детей 5-7 лет</w:t>
      </w:r>
    </w:p>
    <w:p w:rsidR="00512001" w:rsidRPr="00246953" w:rsidRDefault="00315BAF" w:rsidP="00315BAF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 xml:space="preserve">В старшем дошкольном возрасте </w:t>
      </w:r>
      <w:r w:rsidR="00512001" w:rsidRPr="00246953">
        <w:rPr>
          <w:sz w:val="24"/>
          <w:szCs w:val="24"/>
          <w:lang w:val="ru-RU"/>
        </w:rPr>
        <w:t>все психолого-педагогические особенности личности ребенка становятся более содержательными: существенно повышается уровень произвольности и свободы поведения. Появляется более адекватная оценка успешности в разных видах деятельности и стойкая мотивация достижения. Фа</w:t>
      </w:r>
      <w:r w:rsidRPr="00246953">
        <w:rPr>
          <w:sz w:val="24"/>
          <w:szCs w:val="24"/>
          <w:lang w:val="ru-RU"/>
        </w:rPr>
        <w:t xml:space="preserve">ктическое складывание личности </w:t>
      </w:r>
      <w:r w:rsidR="00512001" w:rsidRPr="00246953">
        <w:rPr>
          <w:sz w:val="24"/>
          <w:szCs w:val="24"/>
          <w:lang w:val="ru-RU"/>
        </w:rPr>
        <w:t>связано с устойчивым соотношением мотивов. Происходит их соподчинение, т.е. иерархия мотивов. На этой основе формируется воля и произвольность старшего дошкольника.</w:t>
      </w:r>
    </w:p>
    <w:p w:rsidR="00512001" w:rsidRPr="00246953" w:rsidRDefault="00315BAF" w:rsidP="00315BAF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Таким образом</w:t>
      </w:r>
    </w:p>
    <w:p w:rsidR="00512001" w:rsidRPr="00246953" w:rsidRDefault="00512001" w:rsidP="00315BAF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-</w:t>
      </w:r>
      <w:r w:rsidR="00315BAF" w:rsidRPr="00246953">
        <w:rPr>
          <w:sz w:val="24"/>
          <w:szCs w:val="24"/>
          <w:lang w:val="ru-RU"/>
        </w:rPr>
        <w:t xml:space="preserve">у ребенка </w:t>
      </w:r>
      <w:r w:rsidRPr="00246953">
        <w:rPr>
          <w:sz w:val="24"/>
          <w:szCs w:val="24"/>
          <w:lang w:val="ru-RU"/>
        </w:rPr>
        <w:t>возникают первичные этические инстанции: формируется моральное сознание и моральные оценки, складывается моральная регуляция поведения, интенсивно развиваются социальные и нравственные чувства. В сюжетно-ролевой игре происходит присваивание различных нормативов. Соблюдение норм, правил становится одним из важнейших критериев, которыми ребенок оценивает всех людей</w:t>
      </w:r>
      <w:r w:rsidR="00315BAF" w:rsidRPr="00246953">
        <w:rPr>
          <w:sz w:val="24"/>
          <w:szCs w:val="24"/>
          <w:lang w:val="ru-RU"/>
        </w:rPr>
        <w:t>, формируется «</w:t>
      </w:r>
      <w:r w:rsidRPr="00246953">
        <w:rPr>
          <w:sz w:val="24"/>
          <w:szCs w:val="24"/>
          <w:lang w:val="ru-RU"/>
        </w:rPr>
        <w:t xml:space="preserve">внутренняя   позиция, желание помочь сочетается со сравнением себя с литературными героями, сверстниками. Внутренняя </w:t>
      </w:r>
      <w:r w:rsidR="00315BAF" w:rsidRPr="00246953">
        <w:rPr>
          <w:sz w:val="24"/>
          <w:szCs w:val="24"/>
          <w:lang w:val="ru-RU"/>
        </w:rPr>
        <w:t>общность делает</w:t>
      </w:r>
      <w:r w:rsidRPr="00246953">
        <w:rPr>
          <w:sz w:val="24"/>
          <w:szCs w:val="24"/>
          <w:lang w:val="ru-RU"/>
        </w:rPr>
        <w:t xml:space="preserve"> возможными как активно-действенное сопереживание, так и взаимопомощь, </w:t>
      </w:r>
      <w:r w:rsidR="00315BAF" w:rsidRPr="00246953">
        <w:rPr>
          <w:sz w:val="24"/>
          <w:szCs w:val="24"/>
          <w:lang w:val="ru-RU"/>
        </w:rPr>
        <w:t>содействие другому.</w:t>
      </w:r>
    </w:p>
    <w:p w:rsidR="00512001" w:rsidRPr="00246953" w:rsidRDefault="00512001" w:rsidP="00315BAF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-самосознание ребенка сочетается с самопознанием, собственной индивидуальности, самоценности. Охотно помогая сверстникам дети не воспринимают чужие успехи как свое поражение</w:t>
      </w:r>
      <w:r w:rsidR="00315BAF" w:rsidRPr="00246953">
        <w:rPr>
          <w:sz w:val="24"/>
          <w:szCs w:val="24"/>
          <w:lang w:val="ru-RU"/>
        </w:rPr>
        <w:t>.</w:t>
      </w:r>
    </w:p>
    <w:p w:rsidR="00512001" w:rsidRPr="00246953" w:rsidRDefault="00512001" w:rsidP="00315BAF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 xml:space="preserve">-преобладает оценочное, объектное отношение к себе и другим. Это порождает постоянное самоутверждение, </w:t>
      </w:r>
      <w:r w:rsidR="00315BAF" w:rsidRPr="00246953">
        <w:rPr>
          <w:sz w:val="24"/>
          <w:szCs w:val="24"/>
          <w:lang w:val="ru-RU"/>
        </w:rPr>
        <w:t>д</w:t>
      </w:r>
      <w:r w:rsidRPr="00246953">
        <w:rPr>
          <w:sz w:val="24"/>
          <w:szCs w:val="24"/>
          <w:lang w:val="ru-RU"/>
        </w:rPr>
        <w:t>емонстрацию своих достоинств,</w:t>
      </w:r>
      <w:r w:rsidR="00315BAF" w:rsidRPr="00246953">
        <w:rPr>
          <w:sz w:val="24"/>
          <w:szCs w:val="24"/>
          <w:lang w:val="ru-RU"/>
        </w:rPr>
        <w:t xml:space="preserve"> </w:t>
      </w:r>
      <w:r w:rsidRPr="00246953">
        <w:rPr>
          <w:sz w:val="24"/>
          <w:szCs w:val="24"/>
          <w:lang w:val="ru-RU"/>
        </w:rPr>
        <w:t>их аргументирование.</w:t>
      </w:r>
    </w:p>
    <w:p w:rsidR="00BF2321" w:rsidRDefault="00512001" w:rsidP="00A975F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 xml:space="preserve">Ребенок отличается внутренней раскованностью, открытостью в общении, искренностью в выражении чувств, правдивостью. Задача педагогов способствовать возникновению реальной общественно-значимой и оцениваемой деятельности - учебной. В связи </w:t>
      </w:r>
      <w:r w:rsidR="00315BAF" w:rsidRPr="00246953">
        <w:rPr>
          <w:sz w:val="24"/>
          <w:szCs w:val="24"/>
          <w:lang w:val="ru-RU"/>
        </w:rPr>
        <w:t>с этим стоит проблема г</w:t>
      </w:r>
      <w:r w:rsidRPr="00246953">
        <w:rPr>
          <w:sz w:val="24"/>
          <w:szCs w:val="24"/>
          <w:lang w:val="ru-RU"/>
        </w:rPr>
        <w:t>отовности ребенка к школе. К концу дошкольного возраста ребенок резко меняется. Возраст 6-7 лет называют возрастом «вытягивания» (ребенок быстро вытягивается в длину) или возрастом смены зубов (к этому времени обычно появля</w:t>
      </w:r>
      <w:r w:rsidR="00315BAF" w:rsidRPr="00246953">
        <w:rPr>
          <w:sz w:val="24"/>
          <w:szCs w:val="24"/>
          <w:lang w:val="ru-RU"/>
        </w:rPr>
        <w:t>ются первые постоянные зубы) - р</w:t>
      </w:r>
      <w:r w:rsidRPr="00246953">
        <w:rPr>
          <w:sz w:val="24"/>
          <w:szCs w:val="24"/>
          <w:lang w:val="ru-RU"/>
        </w:rPr>
        <w:t>азвивается кризис 7 лет.</w:t>
      </w:r>
    </w:p>
    <w:p w:rsidR="00280E9D" w:rsidRDefault="00280E9D" w:rsidP="00A975F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280E9D" w:rsidRPr="00246953" w:rsidRDefault="00280E9D" w:rsidP="00A975F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315BAF" w:rsidRPr="004A7B4C" w:rsidRDefault="00A04DD8" w:rsidP="00315BAF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1.5. О</w:t>
      </w:r>
      <w:r w:rsidR="00315BAF" w:rsidRPr="004A7B4C">
        <w:rPr>
          <w:b/>
          <w:sz w:val="26"/>
          <w:szCs w:val="26"/>
          <w:lang w:val="ru-RU"/>
        </w:rPr>
        <w:t>собенности речевого развития детей 5-6 лет</w:t>
      </w:r>
    </w:p>
    <w:p w:rsidR="00994BFE" w:rsidRPr="00246953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 xml:space="preserve">На шестом году жизни ребенка происходят важные изменения в развитии речи. Для </w:t>
      </w:r>
      <w:r w:rsidRPr="00246953">
        <w:rPr>
          <w:sz w:val="24"/>
          <w:szCs w:val="24"/>
          <w:lang w:val="ru-RU"/>
        </w:rPr>
        <w:lastRenderedPageBreak/>
        <w:t>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названия профессий, социальных учреждений (библиотека, почта, магазин и т.д.);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</w:t>
      </w:r>
    </w:p>
    <w:p w:rsidR="00994BFE" w:rsidRPr="00246953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Дети учатся самостоятельно строить игровые и деловые диалоги, осваивая правила речевого этикета, пользоваться прямой и косвенной речью; в описательном и повествовательном монологах способны передать состояние героя, его настроение, отношение к событию, используя эпитеты, сравнения.</w:t>
      </w:r>
    </w:p>
    <w:p w:rsidR="00994BFE" w:rsidRPr="00246953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 xml:space="preserve"> Круг чтения ребенка 5–6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Ребенок способен удерживать в памяти большой объем информации, ему доступно чтение с продолжением. Дети приобщаются к литературному контексту, в который включается еще и автор, история создания произведения. Практика анализа текстов, работа с иллюстрациями способствуют углублению читательского опыта, формированию читательских симпатий.</w:t>
      </w:r>
    </w:p>
    <w:p w:rsidR="00994BFE" w:rsidRPr="00246953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К 5 годам они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Отсутствует точная ориентация во временах года, днях недели. Дети хорошо усваивают названия тех дней недели и месяцев года, с которыми связаны яркие события.</w:t>
      </w:r>
    </w:p>
    <w:p w:rsidR="00994BFE" w:rsidRPr="00246953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Внимание детей становится более устойчивым и произвольным. Они могут заниматься не очень привлекательным, но нужным делом в течение 20–25 мин вместе со взрослым. Ребенок этого возраста уже способен действовать по правилу, которое задается взрослым.</w:t>
      </w:r>
    </w:p>
    <w:p w:rsidR="00994BFE" w:rsidRPr="00246953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Объем памяти изменяется не существенно. Улучшается ее устойчивость. При этом для запоминания дети уже могут использовать несложные приемы и средства (в качестве подсказки могут выступать карточки или рисунки).</w:t>
      </w:r>
    </w:p>
    <w:p w:rsidR="00994BFE" w:rsidRPr="00246953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lastRenderedPageBreak/>
        <w:t>В 5–6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</w:t>
      </w:r>
      <w:r w:rsidR="00B35DED" w:rsidRPr="00246953">
        <w:rPr>
          <w:sz w:val="24"/>
          <w:szCs w:val="24"/>
          <w:lang w:val="ru-RU"/>
        </w:rPr>
        <w:t>редметов и явлений. К наглядно-</w:t>
      </w:r>
      <w:r w:rsidRPr="00246953">
        <w:rPr>
          <w:sz w:val="24"/>
          <w:szCs w:val="24"/>
          <w:lang w:val="ru-RU"/>
        </w:rPr>
        <w:t>действенному мышлению дети прибегают в тех случаях, когда сложно без практических проб выявить необходимые связи и отношения.</w:t>
      </w:r>
    </w:p>
    <w:p w:rsidR="00994BFE" w:rsidRPr="004A7B4C" w:rsidRDefault="00B35DED" w:rsidP="00B35DED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 w:rsidRPr="004A7B4C">
        <w:rPr>
          <w:b/>
          <w:sz w:val="26"/>
          <w:szCs w:val="26"/>
          <w:lang w:val="ru-RU"/>
        </w:rPr>
        <w:t>1.</w:t>
      </w:r>
      <w:r w:rsidR="00315BAF" w:rsidRPr="004A7B4C">
        <w:rPr>
          <w:b/>
          <w:sz w:val="26"/>
          <w:szCs w:val="26"/>
          <w:lang w:val="ru-RU"/>
        </w:rPr>
        <w:t>6</w:t>
      </w:r>
      <w:r w:rsidRPr="004A7B4C">
        <w:rPr>
          <w:b/>
          <w:sz w:val="26"/>
          <w:szCs w:val="26"/>
          <w:lang w:val="ru-RU"/>
        </w:rPr>
        <w:t xml:space="preserve">. </w:t>
      </w:r>
      <w:r w:rsidR="00A04DD8">
        <w:rPr>
          <w:b/>
          <w:sz w:val="26"/>
          <w:szCs w:val="26"/>
          <w:lang w:val="ru-RU"/>
        </w:rPr>
        <w:t>О</w:t>
      </w:r>
      <w:r w:rsidRPr="004A7B4C">
        <w:rPr>
          <w:b/>
          <w:sz w:val="26"/>
          <w:szCs w:val="26"/>
          <w:lang w:val="ru-RU"/>
        </w:rPr>
        <w:t xml:space="preserve">собенности речевого развития детей </w:t>
      </w:r>
      <w:r w:rsidR="004A7B4C">
        <w:rPr>
          <w:b/>
          <w:sz w:val="26"/>
          <w:szCs w:val="26"/>
          <w:lang w:val="ru-RU"/>
        </w:rPr>
        <w:t>6-7</w:t>
      </w:r>
      <w:r w:rsidR="00994BFE" w:rsidRPr="004A7B4C">
        <w:rPr>
          <w:b/>
          <w:sz w:val="26"/>
          <w:szCs w:val="26"/>
          <w:lang w:val="ru-RU"/>
        </w:rPr>
        <w:t xml:space="preserve"> лет.</w:t>
      </w:r>
    </w:p>
    <w:p w:rsidR="00994BFE" w:rsidRPr="00246953" w:rsidRDefault="00B35DED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Д</w:t>
      </w:r>
      <w:r w:rsidR="00994BFE" w:rsidRPr="00246953">
        <w:rPr>
          <w:sz w:val="24"/>
          <w:szCs w:val="24"/>
          <w:lang w:val="ru-RU"/>
        </w:rPr>
        <w:t xml:space="preserve">ети этого возраста начинают осваивать </w:t>
      </w:r>
      <w:r w:rsidRPr="00246953">
        <w:rPr>
          <w:sz w:val="24"/>
          <w:szCs w:val="24"/>
          <w:lang w:val="ru-RU"/>
        </w:rPr>
        <w:t xml:space="preserve">в сюжетно-ролевых играх </w:t>
      </w:r>
      <w:r w:rsidR="00994BFE" w:rsidRPr="00246953">
        <w:rPr>
          <w:sz w:val="24"/>
          <w:szCs w:val="24"/>
          <w:lang w:val="ru-RU"/>
        </w:rPr>
        <w:t>сложные взаимодействия людей, отражающие характерные значимые жизненные ситуации, например, свадьбу, рождение реб</w:t>
      </w:r>
      <w:r w:rsidRPr="00246953">
        <w:rPr>
          <w:sz w:val="24"/>
          <w:szCs w:val="24"/>
          <w:lang w:val="ru-RU"/>
        </w:rPr>
        <w:t>е</w:t>
      </w:r>
      <w:r w:rsidR="00994BFE" w:rsidRPr="00246953">
        <w:rPr>
          <w:sz w:val="24"/>
          <w:szCs w:val="24"/>
          <w:lang w:val="ru-RU"/>
        </w:rPr>
        <w:t>нка, болезнь, трудоустройство. Игровые действия детей становятся более сложными, обретают особый смысл, который не всегда открывается взрослому. Продолжает развиваться восприятие, образное мышление. Продолжают развиваться навыки обобщения и рассуждения, но они в значительной степени ещё ограничиваются наглядными признаками ситуации. Развивается воображение, однако часто приходится констатировать снижение развития воображения в этом возрасте в сравнении со старшей группой.</w:t>
      </w:r>
    </w:p>
    <w:p w:rsidR="00994BFE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 xml:space="preserve">Внимание дошкольников становится произвольным, время произвольного сосредоточения достигает 30 минут. Продолжают развиваться все компоненты речи, диалогическая и некоторые виды монологической речи.  </w:t>
      </w:r>
      <w:r w:rsidR="00B35DED" w:rsidRPr="00246953">
        <w:rPr>
          <w:sz w:val="24"/>
          <w:szCs w:val="24"/>
          <w:lang w:val="ru-RU"/>
        </w:rPr>
        <w:t>Расширяется словарь</w:t>
      </w:r>
      <w:r w:rsidRPr="00246953">
        <w:rPr>
          <w:sz w:val="24"/>
          <w:szCs w:val="24"/>
          <w:lang w:val="ru-RU"/>
        </w:rPr>
        <w:t>. Дети начинают активно употреблять обобщающие существительные, синонимы, антонимы, прилагательные. В подготовительной к школе группе завершается дошкольный возраст: реб</w:t>
      </w:r>
      <w:r w:rsidR="00B35DED" w:rsidRPr="00246953">
        <w:rPr>
          <w:sz w:val="24"/>
          <w:szCs w:val="24"/>
          <w:lang w:val="ru-RU"/>
        </w:rPr>
        <w:t>е</w:t>
      </w:r>
      <w:r w:rsidRPr="00246953">
        <w:rPr>
          <w:sz w:val="24"/>
          <w:szCs w:val="24"/>
          <w:lang w:val="ru-RU"/>
        </w:rPr>
        <w:t>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280E9D" w:rsidRPr="00246953" w:rsidRDefault="00280E9D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994BFE" w:rsidRPr="002E6E3C" w:rsidRDefault="00B35DED" w:rsidP="00BF2321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 w:rsidRPr="002E6E3C">
        <w:rPr>
          <w:b/>
          <w:sz w:val="26"/>
          <w:szCs w:val="26"/>
          <w:lang w:val="ru-RU"/>
        </w:rPr>
        <w:t>1.</w:t>
      </w:r>
      <w:r w:rsidR="004A7B4C">
        <w:rPr>
          <w:b/>
          <w:sz w:val="26"/>
          <w:szCs w:val="26"/>
          <w:lang w:val="ru-RU"/>
        </w:rPr>
        <w:t>7</w:t>
      </w:r>
      <w:r w:rsidRPr="002E6E3C">
        <w:rPr>
          <w:b/>
          <w:sz w:val="26"/>
          <w:szCs w:val="26"/>
          <w:lang w:val="ru-RU"/>
        </w:rPr>
        <w:t xml:space="preserve">. </w:t>
      </w:r>
      <w:r w:rsidR="00994BFE" w:rsidRPr="002E6E3C">
        <w:rPr>
          <w:b/>
          <w:sz w:val="26"/>
          <w:szCs w:val="26"/>
          <w:lang w:val="ru-RU"/>
        </w:rPr>
        <w:t xml:space="preserve">Характеристика речи детей с </w:t>
      </w:r>
      <w:r w:rsidR="00F83C67" w:rsidRPr="002E6E3C">
        <w:rPr>
          <w:b/>
          <w:sz w:val="26"/>
          <w:szCs w:val="26"/>
          <w:lang w:val="ru-RU"/>
        </w:rPr>
        <w:t xml:space="preserve">ФФНР </w:t>
      </w:r>
      <w:r w:rsidRPr="002E6E3C">
        <w:rPr>
          <w:b/>
          <w:sz w:val="26"/>
          <w:szCs w:val="26"/>
          <w:lang w:val="ru-RU"/>
        </w:rPr>
        <w:t>(</w:t>
      </w:r>
      <w:r w:rsidR="00F83C67">
        <w:rPr>
          <w:b/>
          <w:sz w:val="26"/>
          <w:szCs w:val="26"/>
          <w:lang w:val="ru-RU"/>
        </w:rPr>
        <w:t>фонетико-фонематическое недоразвитие речи</w:t>
      </w:r>
      <w:r w:rsidRPr="002E6E3C">
        <w:rPr>
          <w:b/>
          <w:sz w:val="26"/>
          <w:szCs w:val="26"/>
          <w:lang w:val="ru-RU"/>
        </w:rPr>
        <w:t>)</w:t>
      </w:r>
      <w:r w:rsidR="005A2E55" w:rsidRPr="002E6E3C">
        <w:rPr>
          <w:b/>
          <w:sz w:val="26"/>
          <w:szCs w:val="26"/>
          <w:lang w:val="ru-RU"/>
        </w:rPr>
        <w:t xml:space="preserve"> </w:t>
      </w:r>
      <w:r w:rsidR="00BF2321">
        <w:rPr>
          <w:b/>
          <w:sz w:val="26"/>
          <w:szCs w:val="26"/>
          <w:lang w:val="ru-RU"/>
        </w:rPr>
        <w:t xml:space="preserve"> </w:t>
      </w:r>
      <w:r w:rsidR="00994BFE" w:rsidRPr="002E6E3C">
        <w:rPr>
          <w:b/>
          <w:sz w:val="26"/>
          <w:szCs w:val="26"/>
          <w:lang w:val="ru-RU"/>
        </w:rPr>
        <w:t xml:space="preserve">и ОНР </w:t>
      </w:r>
      <w:r w:rsidR="00F83C67">
        <w:rPr>
          <w:b/>
          <w:sz w:val="26"/>
          <w:szCs w:val="26"/>
          <w:lang w:val="ru-RU"/>
        </w:rPr>
        <w:t>(общее недоразвитие речи)</w:t>
      </w:r>
      <w:r w:rsidR="005A2E55" w:rsidRPr="002E6E3C">
        <w:rPr>
          <w:b/>
          <w:sz w:val="26"/>
          <w:szCs w:val="26"/>
          <w:lang w:val="ru-RU"/>
        </w:rPr>
        <w:t>.</w:t>
      </w:r>
    </w:p>
    <w:p w:rsidR="00F83C67" w:rsidRPr="00BF68DE" w:rsidRDefault="00F83C67" w:rsidP="00F83C67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BF68DE">
        <w:rPr>
          <w:sz w:val="24"/>
          <w:szCs w:val="24"/>
          <w:lang w:val="ru-RU"/>
        </w:rPr>
        <w:t>В классической литературе выделено три уровня, характеризующих речевой статус детей с ОНР: от отсутствия общеупотребительной речи до развёрнутой фразовой речи с элементами лексико-грамматического и фонетич</w:t>
      </w:r>
      <w:r w:rsidR="00BF68DE" w:rsidRPr="00BF68DE">
        <w:rPr>
          <w:sz w:val="24"/>
          <w:szCs w:val="24"/>
          <w:lang w:val="ru-RU"/>
        </w:rPr>
        <w:t>еского недоразвития</w:t>
      </w:r>
      <w:r w:rsidRPr="00BF68DE">
        <w:rPr>
          <w:sz w:val="24"/>
          <w:szCs w:val="24"/>
          <w:lang w:val="ru-RU"/>
        </w:rPr>
        <w:t>.</w:t>
      </w:r>
    </w:p>
    <w:p w:rsidR="00F83C67" w:rsidRPr="00BF68DE" w:rsidRDefault="00F83C67" w:rsidP="00F83C67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BF68DE">
        <w:rPr>
          <w:sz w:val="24"/>
          <w:szCs w:val="24"/>
          <w:lang w:val="ru-RU"/>
        </w:rPr>
        <w:t>Контингент дошкольников шестого года жизни, направленных в группы с ОНР, имеют третий уровень речевого развития</w:t>
      </w:r>
      <w:r w:rsidR="00BF68DE" w:rsidRPr="00BF68DE">
        <w:rPr>
          <w:sz w:val="24"/>
          <w:szCs w:val="24"/>
          <w:lang w:val="ru-RU"/>
        </w:rPr>
        <w:t xml:space="preserve"> (ОНР </w:t>
      </w:r>
      <w:r w:rsidR="00BF68DE" w:rsidRPr="00BF68DE">
        <w:rPr>
          <w:sz w:val="24"/>
          <w:szCs w:val="24"/>
        </w:rPr>
        <w:t>III</w:t>
      </w:r>
      <w:r w:rsidR="00BF68DE" w:rsidRPr="00BF68DE">
        <w:rPr>
          <w:sz w:val="24"/>
          <w:szCs w:val="24"/>
          <w:lang w:val="ru-RU"/>
        </w:rPr>
        <w:t xml:space="preserve"> ур.р.)</w:t>
      </w:r>
      <w:r w:rsidRPr="00BF68DE">
        <w:rPr>
          <w:sz w:val="24"/>
          <w:szCs w:val="24"/>
          <w:lang w:val="ru-RU"/>
        </w:rPr>
        <w:t xml:space="preserve">. </w:t>
      </w:r>
      <w:r w:rsidR="00BF68DE" w:rsidRPr="00BF68DE">
        <w:rPr>
          <w:sz w:val="24"/>
          <w:szCs w:val="24"/>
          <w:lang w:val="ru-RU"/>
        </w:rPr>
        <w:t xml:space="preserve">ОНР </w:t>
      </w:r>
      <w:r w:rsidR="00BF68DE" w:rsidRPr="00BF68DE">
        <w:rPr>
          <w:sz w:val="24"/>
          <w:szCs w:val="24"/>
        </w:rPr>
        <w:t>III</w:t>
      </w:r>
      <w:r w:rsidR="00BF68DE" w:rsidRPr="00BF68DE">
        <w:rPr>
          <w:sz w:val="24"/>
          <w:szCs w:val="24"/>
          <w:lang w:val="ru-RU"/>
        </w:rPr>
        <w:t xml:space="preserve"> ур.р. </w:t>
      </w:r>
      <w:r w:rsidRPr="00BF68DE">
        <w:rPr>
          <w:sz w:val="24"/>
          <w:szCs w:val="24"/>
          <w:lang w:val="ru-RU"/>
        </w:rPr>
        <w:t xml:space="preserve">характеризуется наличием фразовой речи с элементами лексико–грамматического и фонетико–фонематического недоразвития речи при относительно благополучном понимании речи. Дети могут рассказать о себе, о своих товарищах, событиях окружающей жизни. Свободное общение оказывается для них крайне затруднительным. Характерным является </w:t>
      </w:r>
      <w:r w:rsidRPr="00BF68DE">
        <w:rPr>
          <w:sz w:val="24"/>
          <w:szCs w:val="24"/>
          <w:lang w:val="ru-RU"/>
        </w:rPr>
        <w:lastRenderedPageBreak/>
        <w:t xml:space="preserve">недифференцированное произнесение звуков, когда один звук заменяет одновременно два или несколько звуков данной фонетической группы (звук [сь], ещё не сформированный, заменяет свистящие и шипящие). Фонематическое недоразвитие у детей этой группы проявляется в основном в несформированности процессов дифференциации звуков. Это задерживает овладение звуковым анализом и синтезом. Уровень фонематического восприятия находится в определённой зависимости от выраженности фонематического недоразвития. Отмечаются ошибки в слоговой структуре и звуконаполняемости слов. Диагностическим показателем недоразвития речи третьего уровня является нарушения слоговой структуры. Типичными являются также персеверации слогов («хихис» - хоккеист), антиципации («астобус» - автобус), добавление лишних слогов и звуков («лимонт» - лимон). Это свидетельствует в первую очередь о первичном недоразвитии в сфере слухового восприятия. Словарь значительно беднее </w:t>
      </w:r>
      <w:r w:rsidR="00292CC6">
        <w:rPr>
          <w:sz w:val="24"/>
          <w:szCs w:val="24"/>
          <w:lang w:val="ru-RU"/>
        </w:rPr>
        <w:t xml:space="preserve">, </w:t>
      </w:r>
      <w:r w:rsidRPr="00BF68DE">
        <w:rPr>
          <w:sz w:val="24"/>
          <w:szCs w:val="24"/>
          <w:lang w:val="ru-RU"/>
        </w:rPr>
        <w:t>чем у сверстников. С наибольшей очевидностью это выявляется при изучении активного словаря. Анализ детских высказываний говорит о выраженном аграмматизме. Дети не всегда различают формы числа, рода, падежа существительных и прилагательных. Указанные недостатки в сфере фонетики, лексики, грамматического строя с наибольшей отчетливостью проявляются в различных формах монологической речи (пересказ, рассказ по картинке, серии картинок, рассказ описание).</w:t>
      </w:r>
    </w:p>
    <w:p w:rsidR="00F83C67" w:rsidRPr="00BF68DE" w:rsidRDefault="00F83C67" w:rsidP="00F83C67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BF68DE">
        <w:rPr>
          <w:sz w:val="24"/>
          <w:szCs w:val="24"/>
          <w:lang w:val="ru-RU"/>
        </w:rPr>
        <w:t>Для детей с общим недоразвитием речи характерен различный уровень развития основных свойств внимания. Речевая недостаточность сказывается и на развитие памяти. Связь между речевыми нарушениями у детей и другими сторонами психического развития обусловливает специфические особенности мышления. Дети отстают в развитии словесно – логического мышления, без специального обучения с трудом овладевают анализом и синтезом, сравнением, обобщением. Им присуще и некоторое отставание в развитии двигательной сферы. Особого внимания требует рассмотрение особенностей мелкой моторики рук.</w:t>
      </w:r>
    </w:p>
    <w:p w:rsidR="00F83C67" w:rsidRDefault="00F83C67" w:rsidP="00F83C67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BF68DE">
        <w:rPr>
          <w:sz w:val="24"/>
          <w:szCs w:val="24"/>
          <w:lang w:val="ru-RU"/>
        </w:rPr>
        <w:t>Для преодоления перечисленных недостатков требуется длительное специально организованное коррекционное воздействие, включающее комплекс коррекционно–развивающих мероприятий, направленных на формирование компонентов языковой системы, коммуникативной и регулирующей функции речи. Нормализация речи в сочетании с активизацией познавательной деятельности,</w:t>
      </w:r>
      <w:r w:rsidR="00BF68DE" w:rsidRPr="00BF68DE">
        <w:rPr>
          <w:sz w:val="24"/>
          <w:szCs w:val="24"/>
          <w:lang w:val="ru-RU"/>
        </w:rPr>
        <w:t xml:space="preserve"> мышления, памяти, аффективно-</w:t>
      </w:r>
      <w:r w:rsidRPr="00BF68DE">
        <w:rPr>
          <w:sz w:val="24"/>
          <w:szCs w:val="24"/>
          <w:lang w:val="ru-RU"/>
        </w:rPr>
        <w:t>волевой сферы позволит обеспечить полноценную готовность детей к обучению в школе.</w:t>
      </w:r>
    </w:p>
    <w:p w:rsidR="00BF68DE" w:rsidRPr="00246953" w:rsidRDefault="00BF68DE" w:rsidP="00BF68D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К ОНР I</w:t>
      </w:r>
      <w:r>
        <w:rPr>
          <w:sz w:val="24"/>
          <w:szCs w:val="24"/>
        </w:rPr>
        <w:t>V</w:t>
      </w:r>
      <w:r w:rsidRPr="00246953">
        <w:rPr>
          <w:sz w:val="24"/>
          <w:szCs w:val="24"/>
          <w:lang w:val="ru-RU"/>
        </w:rPr>
        <w:t xml:space="preserve"> уровня отнесены дети с остаточными явлениями недоразвития лексико-грамматических и фонетико-фонематических компонентов языковой системы. Для детей данного уровня типичным является несколько вялая артикуляция звуков, недостаточная </w:t>
      </w:r>
      <w:r w:rsidRPr="00246953">
        <w:rPr>
          <w:sz w:val="24"/>
          <w:szCs w:val="24"/>
          <w:lang w:val="ru-RU"/>
        </w:rPr>
        <w:lastRenderedPageBreak/>
        <w:t>выразительность речи и нечёткая дикция. Незавершенность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детей не завершен.</w:t>
      </w:r>
    </w:p>
    <w:p w:rsidR="00994BFE" w:rsidRPr="00246953" w:rsidRDefault="00994BFE" w:rsidP="00280E9D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Фонетико-фонематическое недоразвитие речи (ФФНР)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  <w:r w:rsidR="00280E9D">
        <w:rPr>
          <w:sz w:val="24"/>
          <w:szCs w:val="24"/>
          <w:lang w:val="ru-RU"/>
        </w:rPr>
        <w:t xml:space="preserve"> </w:t>
      </w:r>
      <w:r w:rsidR="005A2E55" w:rsidRPr="00246953">
        <w:rPr>
          <w:sz w:val="24"/>
          <w:szCs w:val="24"/>
          <w:lang w:val="ru-RU"/>
        </w:rPr>
        <w:t>В речи ребе</w:t>
      </w:r>
      <w:r w:rsidRPr="00246953">
        <w:rPr>
          <w:sz w:val="24"/>
          <w:szCs w:val="24"/>
          <w:lang w:val="ru-RU"/>
        </w:rPr>
        <w:t xml:space="preserve">нка с ФФНР отмечаются трудности процесса формирования звуков, отличающихся тонкими артикуляционными или </w:t>
      </w:r>
      <w:r w:rsidR="005A2E55" w:rsidRPr="00246953">
        <w:rPr>
          <w:sz w:val="24"/>
          <w:szCs w:val="24"/>
          <w:lang w:val="ru-RU"/>
        </w:rPr>
        <w:t>акустическими признаками</w:t>
      </w:r>
      <w:r w:rsidRPr="00246953">
        <w:rPr>
          <w:sz w:val="24"/>
          <w:szCs w:val="24"/>
          <w:lang w:val="ru-RU"/>
        </w:rPr>
        <w:t>. Определяющим признаком является пониженная способность</w:t>
      </w:r>
      <w:r w:rsidR="005A2E55" w:rsidRPr="00246953">
        <w:rPr>
          <w:sz w:val="24"/>
          <w:szCs w:val="24"/>
          <w:lang w:val="ru-RU"/>
        </w:rPr>
        <w:t xml:space="preserve"> </w:t>
      </w:r>
      <w:r w:rsidRPr="00246953">
        <w:rPr>
          <w:sz w:val="24"/>
          <w:szCs w:val="24"/>
          <w:lang w:val="ru-RU"/>
        </w:rPr>
        <w:t>к анализу и синтезу.</w:t>
      </w:r>
      <w:r w:rsidR="00F83C67" w:rsidRPr="00F83C67">
        <w:rPr>
          <w:sz w:val="24"/>
          <w:szCs w:val="24"/>
          <w:lang w:val="ru-RU"/>
        </w:rPr>
        <w:t xml:space="preserve"> </w:t>
      </w:r>
      <w:r w:rsidRPr="00246953">
        <w:rPr>
          <w:sz w:val="24"/>
          <w:szCs w:val="24"/>
          <w:lang w:val="ru-RU"/>
        </w:rPr>
        <w:t>Следует подчеркнуть, что ведущим дефектом при ФФНР является несформированность процессов восприятия звуков речи.</w:t>
      </w:r>
    </w:p>
    <w:p w:rsidR="00994BFE" w:rsidRPr="00246953" w:rsidRDefault="00994BFE" w:rsidP="00994BF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 xml:space="preserve">Коррекционно-развивающая работа </w:t>
      </w:r>
      <w:r w:rsidR="005A2E55" w:rsidRPr="00246953">
        <w:rPr>
          <w:sz w:val="24"/>
          <w:szCs w:val="24"/>
          <w:lang w:val="ru-RU"/>
        </w:rPr>
        <w:t>с ФФНР и ОНР I</w:t>
      </w:r>
      <w:r w:rsidR="00BF68DE">
        <w:rPr>
          <w:sz w:val="24"/>
          <w:szCs w:val="24"/>
        </w:rPr>
        <w:t>V</w:t>
      </w:r>
      <w:r w:rsidR="00BF68DE" w:rsidRPr="00BF68DE">
        <w:rPr>
          <w:sz w:val="24"/>
          <w:szCs w:val="24"/>
          <w:lang w:val="ru-RU"/>
        </w:rPr>
        <w:t xml:space="preserve"> </w:t>
      </w:r>
      <w:r w:rsidR="005A2E55" w:rsidRPr="00246953">
        <w:rPr>
          <w:sz w:val="24"/>
          <w:szCs w:val="24"/>
          <w:lang w:val="ru-RU"/>
        </w:rPr>
        <w:t xml:space="preserve">ур. строится с </w:t>
      </w:r>
      <w:r w:rsidRPr="00246953">
        <w:rPr>
          <w:sz w:val="24"/>
          <w:szCs w:val="24"/>
          <w:lang w:val="ru-RU"/>
        </w:rPr>
        <w:t>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C54A00" w:rsidRDefault="00C54A00" w:rsidP="00BC5B4A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</w:p>
    <w:p w:rsidR="00BC5B4A" w:rsidRDefault="00BC5B4A" w:rsidP="00BC5B4A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 w:rsidRPr="004A7B4C">
        <w:rPr>
          <w:b/>
          <w:sz w:val="26"/>
          <w:szCs w:val="26"/>
          <w:lang w:val="ru-RU"/>
        </w:rPr>
        <w:t>1.</w:t>
      </w:r>
      <w:r>
        <w:rPr>
          <w:b/>
          <w:sz w:val="26"/>
          <w:szCs w:val="26"/>
          <w:lang w:val="ru-RU"/>
        </w:rPr>
        <w:t>8</w:t>
      </w:r>
      <w:r w:rsidRPr="004A7B4C">
        <w:rPr>
          <w:b/>
          <w:sz w:val="26"/>
          <w:szCs w:val="26"/>
          <w:lang w:val="ru-RU"/>
        </w:rPr>
        <w:t xml:space="preserve">. </w:t>
      </w:r>
      <w:r>
        <w:rPr>
          <w:b/>
          <w:sz w:val="26"/>
          <w:szCs w:val="26"/>
          <w:lang w:val="ru-RU"/>
        </w:rPr>
        <w:t>Планируемые результаты Программы</w:t>
      </w:r>
    </w:p>
    <w:p w:rsidR="00CA6B3B" w:rsidRPr="00CA6B3B" w:rsidRDefault="00CA6B3B" w:rsidP="00CA6B3B">
      <w:pPr>
        <w:pStyle w:val="a9"/>
        <w:spacing w:line="360" w:lineRule="auto"/>
        <w:ind w:firstLine="709"/>
        <w:rPr>
          <w:sz w:val="24"/>
          <w:szCs w:val="24"/>
          <w:lang w:val="ru-RU"/>
        </w:rPr>
      </w:pPr>
      <w:r w:rsidRPr="00CA6B3B">
        <w:rPr>
          <w:sz w:val="24"/>
          <w:szCs w:val="24"/>
        </w:rPr>
        <w:t>      </w:t>
      </w:r>
      <w:r w:rsidRPr="00CA6B3B">
        <w:rPr>
          <w:bCs/>
          <w:sz w:val="24"/>
          <w:szCs w:val="24"/>
          <w:lang w:val="ru-RU"/>
        </w:rPr>
        <w:t>В</w:t>
      </w:r>
      <w:r w:rsidRPr="00CA6B3B">
        <w:rPr>
          <w:bCs/>
          <w:sz w:val="24"/>
          <w:szCs w:val="24"/>
        </w:rPr>
        <w:t> </w:t>
      </w:r>
      <w:r w:rsidRPr="00CA6B3B">
        <w:rPr>
          <w:bCs/>
          <w:sz w:val="24"/>
          <w:szCs w:val="24"/>
          <w:lang w:val="ru-RU"/>
        </w:rPr>
        <w:t>итоге логопедической работы дети должны научиться:</w:t>
      </w:r>
    </w:p>
    <w:p w:rsidR="00CA6B3B" w:rsidRPr="00CA6B3B" w:rsidRDefault="00CA6B3B" w:rsidP="00CA6B3B">
      <w:pPr>
        <w:pStyle w:val="a9"/>
        <w:numPr>
          <w:ilvl w:val="0"/>
          <w:numId w:val="32"/>
        </w:numPr>
        <w:spacing w:line="360" w:lineRule="auto"/>
        <w:rPr>
          <w:sz w:val="24"/>
          <w:szCs w:val="24"/>
          <w:lang w:val="ru-RU"/>
        </w:rPr>
      </w:pPr>
      <w:r w:rsidRPr="00CA6B3B">
        <w:rPr>
          <w:sz w:val="24"/>
          <w:szCs w:val="24"/>
          <w:lang w:val="ru-RU"/>
        </w:rPr>
        <w:t>понимать обращенную речь в соответствии с параметрами возрастной нормы;</w:t>
      </w:r>
    </w:p>
    <w:p w:rsidR="00CA6B3B" w:rsidRPr="00CA6B3B" w:rsidRDefault="00CA6B3B" w:rsidP="00CA6B3B">
      <w:pPr>
        <w:pStyle w:val="a9"/>
        <w:numPr>
          <w:ilvl w:val="0"/>
          <w:numId w:val="32"/>
        </w:numPr>
        <w:spacing w:line="360" w:lineRule="auto"/>
        <w:rPr>
          <w:sz w:val="24"/>
          <w:szCs w:val="24"/>
          <w:lang w:val="ru-RU"/>
        </w:rPr>
      </w:pPr>
      <w:r w:rsidRPr="00CA6B3B">
        <w:rPr>
          <w:sz w:val="24"/>
          <w:szCs w:val="24"/>
          <w:lang w:val="ru-RU"/>
        </w:rPr>
        <w:t>фонетически правильно оформлять звуковую сторону речи;</w:t>
      </w:r>
    </w:p>
    <w:p w:rsidR="00CA6B3B" w:rsidRPr="00CA6B3B" w:rsidRDefault="00CA6B3B" w:rsidP="00CA6B3B">
      <w:pPr>
        <w:pStyle w:val="a9"/>
        <w:numPr>
          <w:ilvl w:val="0"/>
          <w:numId w:val="32"/>
        </w:numPr>
        <w:spacing w:line="360" w:lineRule="auto"/>
        <w:rPr>
          <w:sz w:val="24"/>
          <w:szCs w:val="24"/>
          <w:lang w:val="ru-RU"/>
        </w:rPr>
      </w:pPr>
      <w:r w:rsidRPr="00CA6B3B">
        <w:rPr>
          <w:sz w:val="24"/>
          <w:szCs w:val="24"/>
          <w:lang w:val="ru-RU"/>
        </w:rPr>
        <w:t>правильно передавать слоговую структуру слов, используемых в самостоятельной речи;</w:t>
      </w:r>
    </w:p>
    <w:p w:rsidR="00CA6B3B" w:rsidRPr="00CA6B3B" w:rsidRDefault="00CA6B3B" w:rsidP="00CA6B3B">
      <w:pPr>
        <w:pStyle w:val="a9"/>
        <w:numPr>
          <w:ilvl w:val="0"/>
          <w:numId w:val="32"/>
        </w:numPr>
        <w:spacing w:line="360" w:lineRule="auto"/>
        <w:rPr>
          <w:sz w:val="24"/>
          <w:szCs w:val="24"/>
          <w:lang w:val="ru-RU"/>
        </w:rPr>
      </w:pPr>
      <w:r w:rsidRPr="00CA6B3B">
        <w:rPr>
          <w:sz w:val="24"/>
          <w:szCs w:val="24"/>
          <w:lang w:val="ru-RU"/>
        </w:rPr>
        <w:t>пользоваться в самостоятельной речи простыми распространенн</w:t>
      </w:r>
      <w:r w:rsidR="0052749A">
        <w:rPr>
          <w:sz w:val="24"/>
          <w:szCs w:val="24"/>
          <w:lang w:val="ru-RU"/>
        </w:rPr>
        <w:t>ыми и сложными предложениями;</w:t>
      </w:r>
    </w:p>
    <w:p w:rsidR="00CA6B3B" w:rsidRPr="00CA6B3B" w:rsidRDefault="00CA6B3B" w:rsidP="00CA6B3B">
      <w:pPr>
        <w:pStyle w:val="a9"/>
        <w:numPr>
          <w:ilvl w:val="0"/>
          <w:numId w:val="32"/>
        </w:numPr>
        <w:spacing w:line="360" w:lineRule="auto"/>
        <w:rPr>
          <w:sz w:val="24"/>
          <w:szCs w:val="24"/>
          <w:lang w:val="ru-RU"/>
        </w:rPr>
      </w:pPr>
      <w:r w:rsidRPr="00CA6B3B">
        <w:rPr>
          <w:sz w:val="24"/>
          <w:szCs w:val="24"/>
          <w:lang w:val="ru-RU"/>
        </w:rPr>
        <w:t>владеть навыками словообразования: продуцировать названия существительных от глаголов, прилагательных от существительных и глаголов, уменьшительно-ласкательных и увеличительных форм существительных и проч.;</w:t>
      </w:r>
    </w:p>
    <w:p w:rsidR="00CA6B3B" w:rsidRPr="00CA6B3B" w:rsidRDefault="00CA6B3B" w:rsidP="00CA6B3B">
      <w:pPr>
        <w:pStyle w:val="a9"/>
        <w:numPr>
          <w:ilvl w:val="0"/>
          <w:numId w:val="32"/>
        </w:numPr>
        <w:spacing w:line="360" w:lineRule="auto"/>
        <w:rPr>
          <w:sz w:val="24"/>
          <w:szCs w:val="24"/>
          <w:lang w:val="ru-RU"/>
        </w:rPr>
      </w:pPr>
      <w:r w:rsidRPr="00CA6B3B">
        <w:rPr>
          <w:sz w:val="24"/>
          <w:szCs w:val="24"/>
          <w:lang w:val="ru-RU"/>
        </w:rPr>
        <w:t>грамматически правильно оформлять самостоятельную речь в соответствии с нормами языка. Падежные, родовидовые окончания слов должны проговариваться четко; простые и почти все сложные предлоги</w:t>
      </w:r>
      <w:r w:rsidRPr="00CA6B3B">
        <w:rPr>
          <w:sz w:val="24"/>
          <w:szCs w:val="24"/>
        </w:rPr>
        <w:t> </w:t>
      </w:r>
      <w:r w:rsidRPr="00CA6B3B">
        <w:rPr>
          <w:sz w:val="24"/>
          <w:szCs w:val="24"/>
          <w:lang w:val="ru-RU"/>
        </w:rPr>
        <w:t>— употребляться адекватно;</w:t>
      </w:r>
    </w:p>
    <w:p w:rsidR="00CA6B3B" w:rsidRPr="00CA6B3B" w:rsidRDefault="00CA6B3B" w:rsidP="00CA6B3B">
      <w:pPr>
        <w:pStyle w:val="a9"/>
        <w:numPr>
          <w:ilvl w:val="0"/>
          <w:numId w:val="32"/>
        </w:numPr>
        <w:spacing w:line="360" w:lineRule="auto"/>
        <w:rPr>
          <w:sz w:val="24"/>
          <w:szCs w:val="24"/>
          <w:lang w:val="ru-RU"/>
        </w:rPr>
      </w:pPr>
      <w:r w:rsidRPr="00CA6B3B">
        <w:rPr>
          <w:sz w:val="24"/>
          <w:szCs w:val="24"/>
          <w:lang w:val="ru-RU"/>
        </w:rPr>
        <w:t>использовать в спонтанном общении слова различных лексико-грамматических категорий (существительных, глаголов, нареч</w:t>
      </w:r>
      <w:r w:rsidR="00995B3C">
        <w:rPr>
          <w:sz w:val="24"/>
          <w:szCs w:val="24"/>
          <w:lang w:val="ru-RU"/>
        </w:rPr>
        <w:t xml:space="preserve">ий, прилагательных </w:t>
      </w:r>
      <w:r w:rsidRPr="00CA6B3B">
        <w:rPr>
          <w:sz w:val="24"/>
          <w:szCs w:val="24"/>
          <w:lang w:val="ru-RU"/>
        </w:rPr>
        <w:t>и т.</w:t>
      </w:r>
      <w:r w:rsidRPr="00CA6B3B">
        <w:rPr>
          <w:sz w:val="24"/>
          <w:szCs w:val="24"/>
        </w:rPr>
        <w:t> </w:t>
      </w:r>
      <w:r w:rsidRPr="00CA6B3B">
        <w:rPr>
          <w:sz w:val="24"/>
          <w:szCs w:val="24"/>
          <w:lang w:val="ru-RU"/>
        </w:rPr>
        <w:t>д.);</w:t>
      </w:r>
    </w:p>
    <w:p w:rsidR="00C43EAB" w:rsidRDefault="00CA6B3B" w:rsidP="00995B3C">
      <w:pPr>
        <w:pStyle w:val="a9"/>
        <w:spacing w:line="360" w:lineRule="auto"/>
        <w:ind w:firstLine="709"/>
        <w:rPr>
          <w:sz w:val="24"/>
          <w:szCs w:val="24"/>
          <w:lang w:val="ru-RU"/>
        </w:rPr>
      </w:pPr>
      <w:r w:rsidRPr="00CA6B3B">
        <w:rPr>
          <w:sz w:val="24"/>
          <w:szCs w:val="24"/>
        </w:rPr>
        <w:t> </w:t>
      </w:r>
      <w:r w:rsidRPr="00CA6B3B">
        <w:rPr>
          <w:sz w:val="24"/>
          <w:szCs w:val="24"/>
          <w:lang w:val="ru-RU"/>
        </w:rPr>
        <w:t>В</w:t>
      </w:r>
      <w:r w:rsidRPr="00CA6B3B">
        <w:rPr>
          <w:sz w:val="24"/>
          <w:szCs w:val="24"/>
        </w:rPr>
        <w:t> </w:t>
      </w:r>
      <w:r w:rsidRPr="00CA6B3B">
        <w:rPr>
          <w:sz w:val="24"/>
          <w:szCs w:val="24"/>
          <w:lang w:val="ru-RU"/>
        </w:rPr>
        <w:t>дальнейшем осуществляется совершенствование всех компонентов языковой системы.</w:t>
      </w:r>
    </w:p>
    <w:p w:rsidR="00BF2321" w:rsidRDefault="00BF2321" w:rsidP="00995B3C">
      <w:pPr>
        <w:pStyle w:val="a9"/>
        <w:spacing w:line="360" w:lineRule="auto"/>
        <w:ind w:firstLine="709"/>
        <w:rPr>
          <w:sz w:val="24"/>
          <w:szCs w:val="24"/>
          <w:lang w:val="ru-RU"/>
        </w:rPr>
      </w:pPr>
    </w:p>
    <w:p w:rsidR="00292CC6" w:rsidRPr="0052749A" w:rsidRDefault="00292CC6" w:rsidP="00995B3C">
      <w:pPr>
        <w:pStyle w:val="a9"/>
        <w:spacing w:line="360" w:lineRule="auto"/>
        <w:ind w:firstLine="709"/>
        <w:rPr>
          <w:sz w:val="24"/>
          <w:szCs w:val="24"/>
          <w:lang w:val="ru-RU"/>
        </w:rPr>
      </w:pPr>
    </w:p>
    <w:p w:rsidR="005A2E55" w:rsidRPr="00CA6B3B" w:rsidRDefault="005A2E55" w:rsidP="005A2E5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B3B">
        <w:rPr>
          <w:rFonts w:ascii="Times New Roman" w:hAnsi="Times New Roman" w:cs="Times New Roman"/>
          <w:b/>
          <w:sz w:val="32"/>
          <w:szCs w:val="32"/>
        </w:rPr>
        <w:lastRenderedPageBreak/>
        <w:t>2.  СОДЕРЖАТЕЛЬНЫЙ РАЗДЕЛ</w:t>
      </w:r>
    </w:p>
    <w:p w:rsidR="00BC25DE" w:rsidRPr="00A44E10" w:rsidRDefault="00BC25DE" w:rsidP="00BC25DE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 w:rsidRPr="00A44E10">
        <w:rPr>
          <w:b/>
          <w:sz w:val="26"/>
          <w:szCs w:val="26"/>
          <w:lang w:val="ru-RU"/>
        </w:rPr>
        <w:t xml:space="preserve">2.1. </w:t>
      </w:r>
      <w:r w:rsidR="00692C65" w:rsidRPr="00A44E10">
        <w:rPr>
          <w:b/>
          <w:sz w:val="26"/>
          <w:szCs w:val="26"/>
          <w:lang w:val="ru-RU"/>
        </w:rPr>
        <w:t>Содержание деятельности учителя-логопеда</w:t>
      </w:r>
    </w:p>
    <w:p w:rsidR="00692C65" w:rsidRPr="00A44E10" w:rsidRDefault="00692C65" w:rsidP="00A21ED9">
      <w:pPr>
        <w:pStyle w:val="a9"/>
        <w:spacing w:line="360" w:lineRule="auto"/>
        <w:ind w:firstLine="709"/>
        <w:jc w:val="center"/>
        <w:rPr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6737"/>
        <w:gridCol w:w="2381"/>
      </w:tblGrid>
      <w:tr w:rsidR="00A21ED9" w:rsidRPr="00516946" w:rsidTr="009F3172">
        <w:tc>
          <w:tcPr>
            <w:tcW w:w="562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0773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Комплектование групп компенсирующей направленности</w:t>
            </w:r>
          </w:p>
        </w:tc>
        <w:tc>
          <w:tcPr>
            <w:tcW w:w="3225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Сентябрь</w:t>
            </w:r>
          </w:p>
        </w:tc>
      </w:tr>
      <w:tr w:rsidR="00CC3686" w:rsidRPr="00516946" w:rsidTr="009F3172">
        <w:tc>
          <w:tcPr>
            <w:tcW w:w="562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773" w:type="dxa"/>
          </w:tcPr>
          <w:p w:rsidR="00CC3686" w:rsidRPr="00516946" w:rsidRDefault="009F3172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</w:t>
            </w:r>
            <w:r w:rsidR="00CC3686" w:rsidRPr="00516946">
              <w:rPr>
                <w:sz w:val="24"/>
                <w:szCs w:val="24"/>
                <w:lang w:val="ru-RU"/>
              </w:rPr>
              <w:t>подгрупповых и индивидуальных занятий.</w:t>
            </w:r>
          </w:p>
        </w:tc>
        <w:tc>
          <w:tcPr>
            <w:tcW w:w="3225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В течение года согласно расписанию</w:t>
            </w:r>
          </w:p>
        </w:tc>
      </w:tr>
      <w:tr w:rsidR="00A21ED9" w:rsidRPr="00516946" w:rsidTr="009F3172">
        <w:tc>
          <w:tcPr>
            <w:tcW w:w="562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0773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Оснащение развивающей среды в логопедическом ка</w:t>
            </w:r>
            <w:r w:rsidR="00CC3686" w:rsidRPr="00516946">
              <w:rPr>
                <w:sz w:val="24"/>
                <w:szCs w:val="24"/>
                <w:lang w:val="ru-RU"/>
              </w:rPr>
              <w:t>бинете</w:t>
            </w:r>
          </w:p>
        </w:tc>
        <w:tc>
          <w:tcPr>
            <w:tcW w:w="3225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A21ED9" w:rsidRPr="00516946" w:rsidTr="009F3172">
        <w:tc>
          <w:tcPr>
            <w:tcW w:w="562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773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Приобретение демонстрационного, дидактического, раздаточного материала для коррекционной работы с детьми.</w:t>
            </w:r>
          </w:p>
        </w:tc>
        <w:tc>
          <w:tcPr>
            <w:tcW w:w="3225" w:type="dxa"/>
          </w:tcPr>
          <w:p w:rsidR="00A21ED9" w:rsidRPr="00516946" w:rsidRDefault="00A21ED9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3686" w:rsidRPr="00516946" w:rsidTr="009F3172">
        <w:tc>
          <w:tcPr>
            <w:tcW w:w="562" w:type="dxa"/>
          </w:tcPr>
          <w:p w:rsidR="00CC3686" w:rsidRPr="00516946" w:rsidRDefault="0061568A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773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Сайт учреждения (обновление, пополнение)</w:t>
            </w:r>
          </w:p>
        </w:tc>
        <w:tc>
          <w:tcPr>
            <w:tcW w:w="3225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3686" w:rsidRPr="00516946" w:rsidTr="009F3172">
        <w:tc>
          <w:tcPr>
            <w:tcW w:w="562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686" w:rsidRPr="00516946" w:rsidTr="009F3172">
        <w:tc>
          <w:tcPr>
            <w:tcW w:w="562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686" w:rsidRPr="00516946" w:rsidTr="009F3172">
        <w:tc>
          <w:tcPr>
            <w:tcW w:w="562" w:type="dxa"/>
          </w:tcPr>
          <w:p w:rsidR="00CC3686" w:rsidRPr="00516946" w:rsidRDefault="009F3172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773" w:type="dxa"/>
          </w:tcPr>
          <w:p w:rsidR="00CC3686" w:rsidRPr="00516946" w:rsidRDefault="009F3172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Консультации для родителей</w:t>
            </w:r>
          </w:p>
        </w:tc>
        <w:tc>
          <w:tcPr>
            <w:tcW w:w="3225" w:type="dxa"/>
          </w:tcPr>
          <w:p w:rsidR="00CC3686" w:rsidRPr="00516946" w:rsidRDefault="009F3172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  <w:tr w:rsidR="00CC3686" w:rsidRPr="00516946" w:rsidTr="009F3172">
        <w:tc>
          <w:tcPr>
            <w:tcW w:w="562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3686" w:rsidRPr="00516946" w:rsidTr="009F3172">
        <w:tc>
          <w:tcPr>
            <w:tcW w:w="562" w:type="dxa"/>
          </w:tcPr>
          <w:p w:rsidR="00CC3686" w:rsidRPr="00516946" w:rsidRDefault="009F3172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773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Посещение педагогических советов</w:t>
            </w:r>
          </w:p>
        </w:tc>
        <w:tc>
          <w:tcPr>
            <w:tcW w:w="3225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516946">
              <w:rPr>
                <w:sz w:val="24"/>
                <w:szCs w:val="24"/>
                <w:lang w:val="ru-RU"/>
              </w:rPr>
              <w:t>По графику</w:t>
            </w:r>
          </w:p>
        </w:tc>
      </w:tr>
      <w:tr w:rsidR="00CC3686" w:rsidRPr="00516946" w:rsidTr="009F3172">
        <w:trPr>
          <w:trHeight w:val="70"/>
        </w:trPr>
        <w:tc>
          <w:tcPr>
            <w:tcW w:w="562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225" w:type="dxa"/>
          </w:tcPr>
          <w:p w:rsidR="00CC3686" w:rsidRPr="00516946" w:rsidRDefault="00CC3686" w:rsidP="00CC3686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516946" w:rsidRDefault="00516946" w:rsidP="000D489C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</w:p>
    <w:p w:rsidR="0061568A" w:rsidRDefault="0061568A" w:rsidP="000D489C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</w:p>
    <w:p w:rsidR="000D489C" w:rsidRPr="00A44E10" w:rsidRDefault="000D489C" w:rsidP="000D489C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2.2. </w:t>
      </w:r>
      <w:r w:rsidRPr="00A44E10">
        <w:rPr>
          <w:b/>
          <w:sz w:val="26"/>
          <w:szCs w:val="26"/>
          <w:lang w:val="ru-RU"/>
        </w:rPr>
        <w:t>Направления работы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Программа коррекционной работы на дошкольной ступени образования включает в себя взаимосвязанные направления. Данные направления отражают её основное содержание: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-</w:t>
      </w:r>
      <w:r w:rsidRPr="001B7CA0">
        <w:rPr>
          <w:sz w:val="24"/>
          <w:szCs w:val="24"/>
          <w:lang w:val="ru-RU"/>
        </w:rPr>
        <w:tab/>
        <w:t xml:space="preserve">диагностическая работа обеспечивает своевременное выявление детей с </w:t>
      </w:r>
      <w:r w:rsidR="007E469A">
        <w:rPr>
          <w:sz w:val="24"/>
          <w:szCs w:val="24"/>
          <w:lang w:val="ru-RU"/>
        </w:rPr>
        <w:t xml:space="preserve"> нарушениями речи и </w:t>
      </w:r>
      <w:r w:rsidRPr="001B7CA0">
        <w:rPr>
          <w:sz w:val="24"/>
          <w:szCs w:val="24"/>
          <w:lang w:val="ru-RU"/>
        </w:rPr>
        <w:t>ограниченными возможностями здоровья (ОВЗ), проведение их обследования и подготовку рекомендаций для родителей и педагогов по оказанию им помощи в условиях образовательного учреждения;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-</w:t>
      </w:r>
      <w:r w:rsidRPr="001B7CA0">
        <w:rPr>
          <w:sz w:val="24"/>
          <w:szCs w:val="24"/>
          <w:lang w:val="ru-RU"/>
        </w:rPr>
        <w:tab/>
        <w:t>коррекционно-развивающая работа обеспечивает своевременную специализированную помощь в освоении содержания обучения и коррекцию недостатков детей</w:t>
      </w:r>
      <w:r w:rsidR="009F3172">
        <w:rPr>
          <w:sz w:val="24"/>
          <w:szCs w:val="24"/>
          <w:lang w:val="ru-RU"/>
        </w:rPr>
        <w:t xml:space="preserve"> с нарушениями речи  и </w:t>
      </w:r>
      <w:r w:rsidRPr="001B7CA0">
        <w:rPr>
          <w:sz w:val="24"/>
          <w:szCs w:val="24"/>
          <w:lang w:val="ru-RU"/>
        </w:rPr>
        <w:t>ОВЗ в условиях дошкольного образовательного учреждения, способствует формированию коммуникативных, регулятивных, личностных, познавательных навыков;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-</w:t>
      </w:r>
      <w:r w:rsidRPr="001B7CA0">
        <w:rPr>
          <w:sz w:val="24"/>
          <w:szCs w:val="24"/>
          <w:lang w:val="ru-RU"/>
        </w:rPr>
        <w:tab/>
        <w:t xml:space="preserve">консультативная работа обеспечивает непрерывность специального сопровождения детей с ОВЗ и их семей по вопросам реализации, дифференцированных </w:t>
      </w:r>
      <w:r w:rsidRPr="001B7CA0">
        <w:rPr>
          <w:sz w:val="24"/>
          <w:szCs w:val="24"/>
          <w:lang w:val="ru-RU"/>
        </w:rPr>
        <w:lastRenderedPageBreak/>
        <w:t>условий обучения, воспитания, коррекции, развития и социализации воспитанников;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-</w:t>
      </w:r>
      <w:r w:rsidRPr="001B7CA0">
        <w:rPr>
          <w:sz w:val="24"/>
          <w:szCs w:val="24"/>
          <w:lang w:val="ru-RU"/>
        </w:rPr>
        <w:tab/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детей с ОВЗ, их родителями (законными представителями), педагогическими работниками.</w:t>
      </w:r>
    </w:p>
    <w:p w:rsidR="000D489C" w:rsidRPr="00205C8E" w:rsidRDefault="00205C8E" w:rsidP="000D489C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 w:rsidRPr="00205C8E">
        <w:rPr>
          <w:b/>
          <w:sz w:val="26"/>
          <w:szCs w:val="26"/>
          <w:lang w:val="ru-RU"/>
        </w:rPr>
        <w:t xml:space="preserve">2.2.1. </w:t>
      </w:r>
      <w:r w:rsidR="000D489C" w:rsidRPr="00205C8E">
        <w:rPr>
          <w:b/>
          <w:sz w:val="26"/>
          <w:szCs w:val="26"/>
          <w:lang w:val="ru-RU"/>
        </w:rPr>
        <w:t>Диагностическая работа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 xml:space="preserve">Работа учителя-логопеда строится с учетом возрастных, индивидуальных особенностей детей, структуры речевого нарушения, этапа коррекционной работы с каждым ребенком, а также его личных образовательных достижений. То есть коррекционно-развивающий процесс организуется на диагностической основе, что предполагает проведение мониторинга речевого развития детей-логопатов (первичный, итоговый, при необходимости и промежуточный). 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Первичное логопедическое обследование проводится в первые две недели пребывания ребенка в детском саду.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1B7CA0">
        <w:rPr>
          <w:i/>
          <w:sz w:val="24"/>
          <w:szCs w:val="24"/>
          <w:lang w:val="ru-RU"/>
        </w:rPr>
        <w:t>Основные цели обследования: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изучить условия воспитания и развития ребенка (круг общения, характер взаимоотношений со взрослыми и сверстниками в семье ив дошкольном учреждении) на основе беседы с родителями и анализа документов.</w:t>
      </w:r>
    </w:p>
    <w:p w:rsidR="000D489C" w:rsidRPr="001B7CA0" w:rsidRDefault="000D489C" w:rsidP="00FB540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i/>
          <w:sz w:val="24"/>
          <w:szCs w:val="24"/>
          <w:lang w:val="ru-RU"/>
        </w:rPr>
        <w:t>Задачи обследования: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выявить характерные особенности эмоционально – личностной и познавательной сферы общего развития психической сферы ребенка.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оценить состояние связной речи с точки зрения предметно – смыслового и лексико-синтаксического её оформления;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определить степень овладения компонентами языковой системы;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собрать фактические данные для обеспечения мониторинговой процедуры, которые отражают освоение ребенком образовательных областей и выражаются в параметрах его развития.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Обследование ребенка с общим недоразвитием речи проводится по следующим направлениям: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анкетные данные;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общий анализ;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раннее психомоторное развитие;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перенесенные заболевания;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речевой анамнез;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общая характеристика речи;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lastRenderedPageBreak/>
        <w:t>•</w:t>
      </w:r>
      <w:r w:rsidRPr="001B7CA0">
        <w:rPr>
          <w:sz w:val="24"/>
          <w:szCs w:val="24"/>
          <w:lang w:val="ru-RU"/>
        </w:rPr>
        <w:tab/>
        <w:t>состояние голосовой и дыхательной функций;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анатомическое строение артикуляционного аппарата;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артикуляционная моторика;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общая и мелкая моторика;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понимание речи (импрессивной речи);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лексика и грамматический строй экспрессивной лексики;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состояние связной речи;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состояние звукопроизношения;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состояние фонематического восприятия (слухопроизносительной дифференциации звуков);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воспроизведение звукослоговой структуры слова;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состояние фонематического анализа и синтеза;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память, внимание, мышление;</w:t>
      </w:r>
    </w:p>
    <w:p w:rsidR="000D489C" w:rsidRPr="001B7CA0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•</w:t>
      </w:r>
      <w:r w:rsidRPr="001B7CA0">
        <w:rPr>
          <w:sz w:val="24"/>
          <w:szCs w:val="24"/>
          <w:lang w:val="ru-RU"/>
        </w:rPr>
        <w:tab/>
        <w:t>знания о цвете, форме и величине, обобщающих понятиях.</w:t>
      </w:r>
    </w:p>
    <w:p w:rsidR="00205C8E" w:rsidRPr="001B7CA0" w:rsidRDefault="000D489C" w:rsidP="00205C8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 xml:space="preserve">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детей. Полученные данные </w:t>
      </w:r>
      <w:r w:rsidR="00205C8E" w:rsidRPr="001B7CA0">
        <w:rPr>
          <w:sz w:val="24"/>
          <w:szCs w:val="24"/>
          <w:lang w:val="ru-RU"/>
        </w:rPr>
        <w:t>фиксируются в речевой карте ребенка. Заполнение речевых карт заканчивается к концу сентября. Данные мониторинга используются для проектирования индивидуальных планов коррекционно-развивающей работы (индивидуальных маршрутов), корректировки образовательных задач с учетом достижений детей в освоении программы.</w:t>
      </w:r>
    </w:p>
    <w:p w:rsidR="00205C8E" w:rsidRDefault="00205C8E" w:rsidP="00205C8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1B7CA0">
        <w:rPr>
          <w:sz w:val="24"/>
          <w:szCs w:val="24"/>
          <w:lang w:val="ru-RU"/>
        </w:rPr>
        <w:t>Сопоставление речевых профилей, полученных при первичном и повторных обследованиях, наглядно показывает динамику речевого развития и свидетельствует о степени эффективности проводимой с ребенком коррекционной работы.</w:t>
      </w:r>
    </w:p>
    <w:p w:rsidR="00400E27" w:rsidRPr="00A44E10" w:rsidRDefault="00400E27" w:rsidP="00D23330">
      <w:pPr>
        <w:pStyle w:val="a9"/>
        <w:spacing w:line="360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2.2.2. </w:t>
      </w:r>
      <w:r w:rsidRPr="00A44E10">
        <w:rPr>
          <w:b/>
          <w:sz w:val="26"/>
          <w:szCs w:val="26"/>
          <w:lang w:val="ru-RU"/>
        </w:rPr>
        <w:t>Система педагогической диагностики (монит</w:t>
      </w:r>
      <w:r>
        <w:rPr>
          <w:b/>
          <w:sz w:val="26"/>
          <w:szCs w:val="26"/>
          <w:lang w:val="ru-RU"/>
        </w:rPr>
        <w:t>оринг образовательного процесса)</w:t>
      </w:r>
    </w:p>
    <w:p w:rsidR="00400E27" w:rsidRPr="00246953" w:rsidRDefault="00400E27" w:rsidP="00400E27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Мониторинг образовательного процесса – отслеживание достижений детьми планируемых результатов освоения коррекционной программы.</w:t>
      </w:r>
    </w:p>
    <w:p w:rsidR="00FB5400" w:rsidRPr="00246953" w:rsidRDefault="00400E27" w:rsidP="00D2333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246953">
        <w:rPr>
          <w:sz w:val="24"/>
          <w:szCs w:val="24"/>
          <w:lang w:val="ru-RU"/>
        </w:rPr>
        <w:t>Уровень сформированности речевого навыка отражается в мониторинге образовательного процесса. Мониторинг пр</w:t>
      </w:r>
      <w:r w:rsidR="00C43EAB">
        <w:rPr>
          <w:sz w:val="24"/>
          <w:szCs w:val="24"/>
          <w:lang w:val="ru-RU"/>
        </w:rPr>
        <w:t>оводится 2 раза в год, в сентябре</w:t>
      </w:r>
      <w:r w:rsidRPr="00246953">
        <w:rPr>
          <w:sz w:val="24"/>
          <w:szCs w:val="24"/>
          <w:lang w:val="ru-RU"/>
        </w:rPr>
        <w:t xml:space="preserve"> и </w:t>
      </w:r>
      <w:r w:rsidR="00C43EAB">
        <w:rPr>
          <w:sz w:val="24"/>
          <w:szCs w:val="24"/>
          <w:lang w:val="ru-RU"/>
        </w:rPr>
        <w:t>мае. На основании показателей сен</w:t>
      </w:r>
      <w:r w:rsidRPr="00246953">
        <w:rPr>
          <w:sz w:val="24"/>
          <w:szCs w:val="24"/>
          <w:lang w:val="ru-RU"/>
        </w:rPr>
        <w:t>тябрьского мониторинга выстраивается индивидуальный образовательный маршрут развития ребенка. В конце учебного года для определения достижения детьми планируемых результатов программы проводит</w:t>
      </w:r>
      <w:r w:rsidR="00C43EAB">
        <w:rPr>
          <w:sz w:val="24"/>
          <w:szCs w:val="24"/>
          <w:lang w:val="ru-RU"/>
        </w:rPr>
        <w:t>ся диагностическое обследование.</w:t>
      </w:r>
      <w:r w:rsidRPr="00246953">
        <w:rPr>
          <w:sz w:val="24"/>
          <w:szCs w:val="24"/>
          <w:lang w:val="ru-RU"/>
        </w:rPr>
        <w:t>. Мониторинг осуществляется с использованием метода наблюдения, критериальных диагностических методик и тестовых методов.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6812"/>
        <w:gridCol w:w="2315"/>
      </w:tblGrid>
      <w:tr w:rsidR="00400E27" w:rsidRPr="00246953" w:rsidTr="00BF68DE">
        <w:tc>
          <w:tcPr>
            <w:tcW w:w="445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lastRenderedPageBreak/>
              <w:t>№</w:t>
            </w:r>
          </w:p>
        </w:tc>
        <w:tc>
          <w:tcPr>
            <w:tcW w:w="11047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Вид деятельности</w:t>
            </w:r>
          </w:p>
        </w:tc>
        <w:tc>
          <w:tcPr>
            <w:tcW w:w="3068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Срок выполнения</w:t>
            </w:r>
          </w:p>
        </w:tc>
      </w:tr>
      <w:tr w:rsidR="00400E27" w:rsidRPr="00246953" w:rsidTr="00BF68DE">
        <w:tc>
          <w:tcPr>
            <w:tcW w:w="445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047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Обследование детей с целью определения соответствия их речевого развития возрастным нормам и уровням, овладения необходимыми навыками и умениями</w:t>
            </w:r>
          </w:p>
        </w:tc>
        <w:tc>
          <w:tcPr>
            <w:tcW w:w="3068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Сентябрь, ма</w:t>
            </w:r>
            <w:r w:rsidR="00C43EAB">
              <w:rPr>
                <w:sz w:val="24"/>
                <w:szCs w:val="24"/>
                <w:lang w:val="ru-RU"/>
              </w:rPr>
              <w:t>й</w:t>
            </w:r>
          </w:p>
        </w:tc>
      </w:tr>
      <w:tr w:rsidR="00400E27" w:rsidRPr="00246953" w:rsidTr="00BF68DE">
        <w:tc>
          <w:tcPr>
            <w:tcW w:w="445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047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Изучение особенностей детей, уровня их развития, интересов с целью обеспечения индивидуального подхода к каждому ребенку</w:t>
            </w:r>
          </w:p>
        </w:tc>
        <w:tc>
          <w:tcPr>
            <w:tcW w:w="3068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Сентябрь – ноябрь</w:t>
            </w:r>
          </w:p>
        </w:tc>
      </w:tr>
      <w:tr w:rsidR="00400E27" w:rsidRPr="00246953" w:rsidTr="00BF68DE">
        <w:tc>
          <w:tcPr>
            <w:tcW w:w="445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047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Педагогическая диагностика</w:t>
            </w:r>
          </w:p>
        </w:tc>
        <w:tc>
          <w:tcPr>
            <w:tcW w:w="3068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Октябрь, апрель</w:t>
            </w:r>
          </w:p>
        </w:tc>
      </w:tr>
      <w:tr w:rsidR="00400E27" w:rsidRPr="00246953" w:rsidTr="00BF68DE">
        <w:tc>
          <w:tcPr>
            <w:tcW w:w="445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047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00E27" w:rsidRPr="00246953" w:rsidTr="00BF68DE">
        <w:tc>
          <w:tcPr>
            <w:tcW w:w="445" w:type="dxa"/>
          </w:tcPr>
          <w:p w:rsidR="00400E27" w:rsidRPr="00246953" w:rsidRDefault="007E469A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047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Определение уровня речевого развития дошкольников ДОУ по запросу родителей и воспитателей</w:t>
            </w:r>
          </w:p>
        </w:tc>
        <w:tc>
          <w:tcPr>
            <w:tcW w:w="3068" w:type="dxa"/>
          </w:tcPr>
          <w:p w:rsidR="00400E27" w:rsidRPr="00246953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246953">
              <w:rPr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BF2321" w:rsidRDefault="00BF2321" w:rsidP="00205C8E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</w:p>
    <w:p w:rsidR="00205C8E" w:rsidRPr="00205C8E" w:rsidRDefault="00400E27" w:rsidP="00205C8E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2.2.3</w:t>
      </w:r>
      <w:r w:rsidR="00205C8E" w:rsidRPr="00205C8E">
        <w:rPr>
          <w:b/>
          <w:sz w:val="26"/>
          <w:szCs w:val="26"/>
          <w:lang w:val="ru-RU"/>
        </w:rPr>
        <w:t>. Коррекционно-развивающая работа</w:t>
      </w:r>
    </w:p>
    <w:p w:rsidR="001B7CA0" w:rsidRPr="00400E27" w:rsidRDefault="001B7CA0" w:rsidP="001B7CA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 xml:space="preserve">Содержание </w:t>
      </w:r>
      <w:r w:rsidR="008C224B">
        <w:rPr>
          <w:sz w:val="24"/>
          <w:szCs w:val="24"/>
          <w:lang w:val="ru-RU"/>
        </w:rPr>
        <w:t xml:space="preserve">логопедического воздействия </w:t>
      </w:r>
      <w:r w:rsidR="00292CC6">
        <w:rPr>
          <w:sz w:val="24"/>
          <w:szCs w:val="24"/>
          <w:lang w:val="ru-RU"/>
        </w:rPr>
        <w:t xml:space="preserve">педагога дополнительного образования </w:t>
      </w:r>
      <w:r w:rsidRPr="00400E27">
        <w:rPr>
          <w:sz w:val="24"/>
          <w:szCs w:val="24"/>
          <w:lang w:val="ru-RU"/>
        </w:rPr>
        <w:t>ДОУ конкретизируется в соответствии с категориями воспитанников, имеющих речевые нарушения: ФН, ФФНР, НВОНР (нерезко выраженнное общее недоразвитие речи).</w:t>
      </w:r>
    </w:p>
    <w:p w:rsidR="00205C8E" w:rsidRPr="00400E27" w:rsidRDefault="00205C8E" w:rsidP="00205C8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Основной формой обучения в дошкольном образовательном учреждении для детей данной категории являются логопедические занятия, на которых осуществляется развитие языковой системы.</w:t>
      </w:r>
    </w:p>
    <w:p w:rsidR="001B7CA0" w:rsidRPr="00400E27" w:rsidRDefault="00205C8E" w:rsidP="001B7CA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Эффективность коррекционно-образовательной деятельности определяется четкой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логопеда и воспитателя.</w:t>
      </w:r>
      <w:r w:rsidR="001B7CA0" w:rsidRPr="00400E27">
        <w:rPr>
          <w:sz w:val="24"/>
          <w:szCs w:val="24"/>
          <w:lang w:val="ru-RU"/>
        </w:rPr>
        <w:t xml:space="preserve"> Логопедическая работа осуществляется </w:t>
      </w:r>
      <w:r w:rsidR="008C224B">
        <w:rPr>
          <w:sz w:val="24"/>
          <w:szCs w:val="24"/>
          <w:lang w:val="ru-RU"/>
        </w:rPr>
        <w:t>на индивидуальных занятиях и микрогруппах</w:t>
      </w:r>
      <w:r w:rsidR="001B7CA0" w:rsidRPr="00400E27">
        <w:rPr>
          <w:sz w:val="24"/>
          <w:szCs w:val="24"/>
          <w:lang w:val="ru-RU"/>
        </w:rPr>
        <w:t>. При комплектовании 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</w:p>
    <w:p w:rsidR="001B7CA0" w:rsidRPr="00400E27" w:rsidRDefault="001B7CA0" w:rsidP="001B7CA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На коррекционно-развивающих занятиях с помощью специальных игр и упражнений, психогимнастических этюдов создаются условия для повышения работоспособности детей, преодоления психоэмоционального напряжения, стабилизации эмоционального фона, развития мотивации к участию в организованной взрослым деятельности и профилактике конфликтов между детьми.</w:t>
      </w:r>
    </w:p>
    <w:p w:rsidR="001B7CA0" w:rsidRPr="00400E27" w:rsidRDefault="001B7CA0" w:rsidP="001B7CA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 xml:space="preserve">Логопедическое воздействие осуществляется различными методами, среди </w:t>
      </w:r>
      <w:r w:rsidRPr="00400E27">
        <w:rPr>
          <w:sz w:val="24"/>
          <w:szCs w:val="24"/>
          <w:lang w:val="ru-RU"/>
        </w:rPr>
        <w:lastRenderedPageBreak/>
        <w:t>которых условно выделяются наглядные, словесные и практические.</w:t>
      </w:r>
    </w:p>
    <w:p w:rsidR="00205C8E" w:rsidRPr="00400E27" w:rsidRDefault="00205C8E" w:rsidP="00205C8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 xml:space="preserve">Основными задачами коррекционно-развивающего обучения детей является </w:t>
      </w:r>
      <w:r w:rsidR="001B7CA0" w:rsidRPr="00400E27">
        <w:rPr>
          <w:sz w:val="24"/>
          <w:szCs w:val="24"/>
          <w:lang w:val="ru-RU"/>
        </w:rPr>
        <w:t>работа</w:t>
      </w:r>
      <w:r w:rsidRPr="00400E27">
        <w:rPr>
          <w:sz w:val="24"/>
          <w:szCs w:val="24"/>
          <w:lang w:val="ru-RU"/>
        </w:rPr>
        <w:t xml:space="preserve"> по развитию:</w:t>
      </w:r>
    </w:p>
    <w:p w:rsidR="00205C8E" w:rsidRPr="00400E27" w:rsidRDefault="00205C8E" w:rsidP="001B7CA0">
      <w:pPr>
        <w:pStyle w:val="a9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понимания речи и лексико-грамматических средств языка</w:t>
      </w:r>
    </w:p>
    <w:p w:rsidR="00205C8E" w:rsidRPr="00400E27" w:rsidRDefault="00205C8E" w:rsidP="001B7CA0">
      <w:pPr>
        <w:pStyle w:val="a9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произносительной стороны речи;</w:t>
      </w:r>
    </w:p>
    <w:p w:rsidR="00205C8E" w:rsidRPr="00400E27" w:rsidRDefault="00205C8E" w:rsidP="001B7CA0">
      <w:pPr>
        <w:pStyle w:val="a9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самостоятельной развернутой фразовой речи;</w:t>
      </w:r>
    </w:p>
    <w:p w:rsidR="00205C8E" w:rsidRPr="00400E27" w:rsidRDefault="00205C8E" w:rsidP="001B7CA0">
      <w:pPr>
        <w:pStyle w:val="a9"/>
        <w:numPr>
          <w:ilvl w:val="0"/>
          <w:numId w:val="21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подготовка к овладению элементарными навыками письма и чтения.</w:t>
      </w:r>
    </w:p>
    <w:p w:rsidR="00205C8E" w:rsidRPr="00400E27" w:rsidRDefault="00205C8E" w:rsidP="00205C8E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Предусматриваются следующие виды занятий:</w:t>
      </w:r>
    </w:p>
    <w:p w:rsidR="00205C8E" w:rsidRPr="00400E27" w:rsidRDefault="00205C8E" w:rsidP="001B7CA0">
      <w:pPr>
        <w:pStyle w:val="a9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подготовка к овладению элементарными навыками письма и чтения;</w:t>
      </w:r>
    </w:p>
    <w:p w:rsidR="00205C8E" w:rsidRPr="00400E27" w:rsidRDefault="00205C8E" w:rsidP="001B7CA0">
      <w:pPr>
        <w:pStyle w:val="a9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формирование произносительной стороны речи;</w:t>
      </w:r>
    </w:p>
    <w:p w:rsidR="00205C8E" w:rsidRPr="00400E27" w:rsidRDefault="00205C8E" w:rsidP="001B7CA0">
      <w:pPr>
        <w:pStyle w:val="a9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развитие лексико-грамматических средств языка;</w:t>
      </w:r>
    </w:p>
    <w:p w:rsidR="00205C8E" w:rsidRPr="00400E27" w:rsidRDefault="00205C8E" w:rsidP="001B7CA0">
      <w:pPr>
        <w:pStyle w:val="a9"/>
        <w:numPr>
          <w:ilvl w:val="0"/>
          <w:numId w:val="23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развитие самостоятельной развернутой фразовой речи.</w:t>
      </w:r>
    </w:p>
    <w:p w:rsidR="0061568A" w:rsidRPr="00FB5400" w:rsidRDefault="00205C8E" w:rsidP="00FB540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Количество занятий, реализующих коррекционно-развивающие задачи, меняется в зависимости от периода обучения.</w:t>
      </w:r>
    </w:p>
    <w:p w:rsidR="00400E27" w:rsidRPr="00A44E10" w:rsidRDefault="00400E27" w:rsidP="00400E27">
      <w:pPr>
        <w:pStyle w:val="a9"/>
        <w:spacing w:line="360" w:lineRule="auto"/>
        <w:ind w:firstLine="709"/>
        <w:jc w:val="center"/>
        <w:rPr>
          <w:b/>
          <w:i/>
          <w:sz w:val="26"/>
          <w:szCs w:val="26"/>
          <w:lang w:val="ru-RU"/>
        </w:rPr>
      </w:pPr>
      <w:r w:rsidRPr="00A44E10">
        <w:rPr>
          <w:b/>
          <w:i/>
          <w:sz w:val="26"/>
          <w:szCs w:val="26"/>
          <w:lang w:val="ru-RU"/>
        </w:rPr>
        <w:t>Направление коррекционно-развивающей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02"/>
        <w:gridCol w:w="5570"/>
      </w:tblGrid>
      <w:tr w:rsidR="00400E27" w:rsidRPr="00400E27" w:rsidTr="00FE6483">
        <w:tc>
          <w:tcPr>
            <w:tcW w:w="5949" w:type="dxa"/>
          </w:tcPr>
          <w:p w:rsidR="00400E27" w:rsidRPr="00400E27" w:rsidRDefault="00400E27" w:rsidP="00FE6483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400E27">
              <w:rPr>
                <w:sz w:val="24"/>
                <w:szCs w:val="24"/>
                <w:lang w:val="ru-RU"/>
              </w:rPr>
              <w:t>Нарушения устной речи</w:t>
            </w:r>
          </w:p>
        </w:tc>
        <w:tc>
          <w:tcPr>
            <w:tcW w:w="8611" w:type="dxa"/>
          </w:tcPr>
          <w:p w:rsidR="00400E27" w:rsidRPr="00400E27" w:rsidRDefault="00400E27" w:rsidP="00FE6483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400E27">
              <w:rPr>
                <w:sz w:val="24"/>
                <w:szCs w:val="24"/>
                <w:lang w:val="ru-RU"/>
              </w:rPr>
              <w:t>Направления коррекционной работы</w:t>
            </w:r>
          </w:p>
        </w:tc>
      </w:tr>
      <w:tr w:rsidR="00400E27" w:rsidRPr="00400E27" w:rsidTr="00FE6483">
        <w:tc>
          <w:tcPr>
            <w:tcW w:w="5949" w:type="dxa"/>
          </w:tcPr>
          <w:p w:rsidR="00400E27" w:rsidRPr="00400E27" w:rsidRDefault="00400E27" w:rsidP="00400E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400E27">
              <w:rPr>
                <w:sz w:val="24"/>
                <w:szCs w:val="24"/>
                <w:lang w:val="ru-RU"/>
              </w:rPr>
              <w:t>Фонетическое недоразвитие речи</w:t>
            </w:r>
          </w:p>
        </w:tc>
        <w:tc>
          <w:tcPr>
            <w:tcW w:w="8611" w:type="dxa"/>
          </w:tcPr>
          <w:p w:rsidR="00400E27" w:rsidRPr="00400E27" w:rsidRDefault="00400E27" w:rsidP="00400E27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400E27">
              <w:rPr>
                <w:sz w:val="24"/>
                <w:szCs w:val="24"/>
                <w:lang w:val="ru-RU"/>
              </w:rPr>
              <w:t>- коррекция звукопроизношения</w:t>
            </w:r>
          </w:p>
        </w:tc>
      </w:tr>
      <w:tr w:rsidR="00400E27" w:rsidRPr="00400E27" w:rsidTr="00FE6483">
        <w:tc>
          <w:tcPr>
            <w:tcW w:w="5949" w:type="dxa"/>
          </w:tcPr>
          <w:p w:rsidR="00400E27" w:rsidRPr="00400E27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400E27">
              <w:rPr>
                <w:sz w:val="24"/>
                <w:szCs w:val="24"/>
                <w:lang w:val="ru-RU"/>
              </w:rPr>
              <w:t>Фонетико-фонематическое недоразвитие речи</w:t>
            </w:r>
          </w:p>
        </w:tc>
        <w:tc>
          <w:tcPr>
            <w:tcW w:w="8611" w:type="dxa"/>
          </w:tcPr>
          <w:p w:rsidR="00400E27" w:rsidRPr="00400E27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400E27">
              <w:rPr>
                <w:sz w:val="24"/>
                <w:szCs w:val="24"/>
                <w:lang w:val="ru-RU"/>
              </w:rPr>
              <w:t>- развитие фонематического восприятия;</w:t>
            </w:r>
          </w:p>
          <w:p w:rsidR="00400E27" w:rsidRPr="00400E27" w:rsidRDefault="00400E27" w:rsidP="00FE6483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400E27">
              <w:rPr>
                <w:sz w:val="24"/>
                <w:szCs w:val="24"/>
                <w:lang w:val="ru-RU"/>
              </w:rPr>
              <w:t>- совершенствование слоговой структуры слов;</w:t>
            </w:r>
          </w:p>
          <w:p w:rsidR="00400E27" w:rsidRPr="00400E27" w:rsidRDefault="00400E27" w:rsidP="00FE648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00E27">
              <w:rPr>
                <w:rFonts w:ascii="Times New Roman" w:hAnsi="Times New Roman" w:cs="Times New Roman"/>
              </w:rPr>
              <w:t>- коррекция звукопроизношения.</w:t>
            </w:r>
          </w:p>
        </w:tc>
      </w:tr>
    </w:tbl>
    <w:p w:rsidR="005B0086" w:rsidRPr="00A44E10" w:rsidRDefault="005B0086" w:rsidP="00BF2321">
      <w:pPr>
        <w:pStyle w:val="a9"/>
        <w:spacing w:line="360" w:lineRule="auto"/>
        <w:jc w:val="both"/>
        <w:rPr>
          <w:sz w:val="26"/>
          <w:szCs w:val="26"/>
          <w:lang w:val="ru-RU"/>
        </w:rPr>
      </w:pPr>
    </w:p>
    <w:p w:rsidR="000D489C" w:rsidRPr="00400E27" w:rsidRDefault="00400E27" w:rsidP="000D489C">
      <w:pPr>
        <w:pStyle w:val="a9"/>
        <w:spacing w:line="360" w:lineRule="auto"/>
        <w:ind w:firstLine="709"/>
        <w:jc w:val="center"/>
        <w:rPr>
          <w:b/>
          <w:sz w:val="26"/>
          <w:szCs w:val="26"/>
          <w:lang w:val="ru-RU"/>
        </w:rPr>
      </w:pPr>
      <w:r w:rsidRPr="00400E27">
        <w:rPr>
          <w:b/>
          <w:sz w:val="26"/>
          <w:szCs w:val="26"/>
          <w:lang w:val="ru-RU"/>
        </w:rPr>
        <w:t xml:space="preserve">2.3. </w:t>
      </w:r>
      <w:r w:rsidR="000D489C" w:rsidRPr="00400E27">
        <w:rPr>
          <w:b/>
          <w:sz w:val="26"/>
          <w:szCs w:val="26"/>
          <w:lang w:val="ru-RU"/>
        </w:rPr>
        <w:t>Форма организации обучения</w:t>
      </w:r>
    </w:p>
    <w:p w:rsidR="000D489C" w:rsidRPr="00400E27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6"/>
          <w:szCs w:val="26"/>
          <w:lang w:val="ru-RU"/>
        </w:rPr>
        <w:t xml:space="preserve"> </w:t>
      </w:r>
      <w:r w:rsidRPr="00400E27">
        <w:rPr>
          <w:sz w:val="24"/>
          <w:szCs w:val="24"/>
          <w:lang w:val="ru-RU"/>
        </w:rPr>
        <w:t>Форма ор</w:t>
      </w:r>
      <w:r w:rsidR="008C224B">
        <w:rPr>
          <w:sz w:val="24"/>
          <w:szCs w:val="24"/>
          <w:lang w:val="ru-RU"/>
        </w:rPr>
        <w:t xml:space="preserve">ганизации обучения </w:t>
      </w:r>
      <w:r w:rsidRPr="00400E27">
        <w:rPr>
          <w:sz w:val="24"/>
          <w:szCs w:val="24"/>
          <w:lang w:val="ru-RU"/>
        </w:rPr>
        <w:t xml:space="preserve"> подвижными микрогруппами и индивидуальная. В соответствии с ФГОС ДО основной формой работы с детьми-дошкольниками по всем направлениям развития является игровая деятельность. Рабочая программа учитывает это положение, но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61568A" w:rsidRDefault="00E03F7D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0D489C" w:rsidRPr="00400E27">
        <w:rPr>
          <w:sz w:val="24"/>
          <w:szCs w:val="24"/>
          <w:lang w:val="ru-RU"/>
        </w:rPr>
        <w:t xml:space="preserve">родолжительность подгрупповых занятий </w:t>
      </w:r>
      <w:r w:rsidR="00BD32EE">
        <w:rPr>
          <w:sz w:val="24"/>
          <w:szCs w:val="24"/>
          <w:lang w:val="ru-RU"/>
        </w:rPr>
        <w:t>20</w:t>
      </w:r>
      <w:r w:rsidR="008C224B">
        <w:rPr>
          <w:sz w:val="24"/>
          <w:szCs w:val="24"/>
          <w:lang w:val="ru-RU"/>
        </w:rPr>
        <w:t xml:space="preserve"> минут.</w:t>
      </w:r>
      <w:r w:rsidR="000D489C" w:rsidRPr="00400E27">
        <w:rPr>
          <w:sz w:val="24"/>
          <w:szCs w:val="24"/>
          <w:lang w:val="ru-RU"/>
        </w:rPr>
        <w:t xml:space="preserve"> Организация деятельности логопеда в течение года определяется задачами, поставленными рабочей программой. Логопедическое о</w:t>
      </w:r>
      <w:r w:rsidR="008C224B">
        <w:rPr>
          <w:sz w:val="24"/>
          <w:szCs w:val="24"/>
          <w:lang w:val="ru-RU"/>
        </w:rPr>
        <w:t>бследование проводится с 1 по 30</w:t>
      </w:r>
      <w:r w:rsidR="000D489C" w:rsidRPr="00400E27">
        <w:rPr>
          <w:sz w:val="24"/>
          <w:szCs w:val="24"/>
          <w:lang w:val="ru-RU"/>
        </w:rPr>
        <w:t xml:space="preserve"> сентября. Логопедические подгрупповые и индивидуальные з</w:t>
      </w:r>
      <w:r w:rsidR="008C224B">
        <w:rPr>
          <w:sz w:val="24"/>
          <w:szCs w:val="24"/>
          <w:lang w:val="ru-RU"/>
        </w:rPr>
        <w:t>анятия проводятся с 1 ок</w:t>
      </w:r>
      <w:r w:rsidR="000D489C" w:rsidRPr="00400E27">
        <w:rPr>
          <w:sz w:val="24"/>
          <w:szCs w:val="24"/>
          <w:lang w:val="ru-RU"/>
        </w:rPr>
        <w:t xml:space="preserve">тября по расписанию, составленному учителем-логопедом. По договоренности с администрацией </w:t>
      </w:r>
      <w:r>
        <w:rPr>
          <w:sz w:val="24"/>
          <w:szCs w:val="24"/>
          <w:lang w:val="ru-RU"/>
        </w:rPr>
        <w:t>Д</w:t>
      </w:r>
      <w:r w:rsidR="000D489C" w:rsidRPr="00400E27">
        <w:rPr>
          <w:sz w:val="24"/>
          <w:szCs w:val="24"/>
          <w:lang w:val="ru-RU"/>
        </w:rPr>
        <w:t xml:space="preserve">ОУ и воспитателями групп логопед может брать детей со всех занятий. </w:t>
      </w:r>
    </w:p>
    <w:p w:rsidR="000D489C" w:rsidRPr="00400E27" w:rsidRDefault="000D489C" w:rsidP="00E03F7D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 xml:space="preserve">Для подгрупповых занятий объединяются дети одной возрастной группы, имеющие </w:t>
      </w:r>
      <w:r w:rsidRPr="00400E27">
        <w:rPr>
          <w:sz w:val="24"/>
          <w:szCs w:val="24"/>
          <w:lang w:val="ru-RU"/>
        </w:rPr>
        <w:lastRenderedPageBreak/>
        <w:t>сходные по характеру и степени выра</w:t>
      </w:r>
      <w:r w:rsidR="00E03F7D">
        <w:rPr>
          <w:sz w:val="24"/>
          <w:szCs w:val="24"/>
          <w:lang w:val="ru-RU"/>
        </w:rPr>
        <w:t>женности речевые нарушения, по 2-3</w:t>
      </w:r>
      <w:r w:rsidRPr="00400E27">
        <w:rPr>
          <w:sz w:val="24"/>
          <w:szCs w:val="24"/>
          <w:lang w:val="ru-RU"/>
        </w:rPr>
        <w:t xml:space="preserve"> человек</w:t>
      </w:r>
      <w:r w:rsidR="00E03F7D">
        <w:rPr>
          <w:sz w:val="24"/>
          <w:szCs w:val="24"/>
          <w:lang w:val="ru-RU"/>
        </w:rPr>
        <w:t>а</w:t>
      </w:r>
      <w:r w:rsidRPr="00400E27">
        <w:rPr>
          <w:sz w:val="24"/>
          <w:szCs w:val="24"/>
          <w:lang w:val="ru-RU"/>
        </w:rPr>
        <w:t>..</w:t>
      </w:r>
    </w:p>
    <w:p w:rsidR="000D489C" w:rsidRPr="00400E27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 xml:space="preserve"> Выпуск детей проводится в течение всего учебного года по мере устранения у них дефектов речи. Результаты логопедической работы отмечаются в речевой карте ребёнка.</w:t>
      </w:r>
    </w:p>
    <w:p w:rsidR="000D489C" w:rsidRPr="00400E27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15-20 минут.</w:t>
      </w:r>
    </w:p>
    <w:p w:rsidR="000D489C" w:rsidRPr="00400E27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ФН – 2 раза в неделю; ФФНР – 2 раза в неделю; ОНР IV ур. – 2-3 раза в неделю.</w:t>
      </w:r>
    </w:p>
    <w:p w:rsidR="000D489C" w:rsidRPr="00400E27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Продолжительность коррекционно-развивающей работы во многом обусловлена индивидуальными особенностями детей.</w:t>
      </w:r>
    </w:p>
    <w:p w:rsidR="000D489C" w:rsidRPr="00400E27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b/>
          <w:sz w:val="24"/>
          <w:szCs w:val="24"/>
          <w:lang w:val="ru-RU"/>
        </w:rPr>
        <w:t>Основная цель индивидуальных занятий</w:t>
      </w:r>
      <w:r w:rsidRPr="00400E27">
        <w:rPr>
          <w:sz w:val="24"/>
          <w:szCs w:val="24"/>
          <w:lang w:val="ru-RU"/>
        </w:rPr>
        <w:t xml:space="preserve">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</w:t>
      </w:r>
    </w:p>
    <w:p w:rsidR="000D489C" w:rsidRPr="00400E27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ребенок подготавливается к усвоению содержания подгрупповых занятий.</w:t>
      </w:r>
    </w:p>
    <w:p w:rsidR="000D489C" w:rsidRPr="00400E27" w:rsidRDefault="000D489C" w:rsidP="000D489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b/>
          <w:sz w:val="24"/>
          <w:szCs w:val="24"/>
          <w:lang w:val="ru-RU"/>
        </w:rPr>
        <w:t>Индивидуальная работа</w:t>
      </w:r>
      <w:r w:rsidRPr="00400E27">
        <w:rPr>
          <w:sz w:val="24"/>
          <w:szCs w:val="24"/>
          <w:lang w:val="ru-RU"/>
        </w:rPr>
        <w:t xml:space="preserve"> по коррекции и развитию речи строится по следующим основным направлениям:</w:t>
      </w:r>
    </w:p>
    <w:p w:rsidR="000D489C" w:rsidRPr="00400E27" w:rsidRDefault="000D489C" w:rsidP="000D489C">
      <w:pPr>
        <w:pStyle w:val="a9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совершенствование мимической моторики.</w:t>
      </w:r>
    </w:p>
    <w:p w:rsidR="000D489C" w:rsidRPr="00400E27" w:rsidRDefault="000D489C" w:rsidP="000D489C">
      <w:pPr>
        <w:pStyle w:val="a9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0D489C" w:rsidRPr="00400E27" w:rsidRDefault="000D489C" w:rsidP="000D489C">
      <w:pPr>
        <w:pStyle w:val="a9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развитие артикуляционного и голосового аппарата;</w:t>
      </w:r>
    </w:p>
    <w:p w:rsidR="000D489C" w:rsidRPr="00400E27" w:rsidRDefault="000D489C" w:rsidP="000D489C">
      <w:pPr>
        <w:pStyle w:val="a9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развитие просодической стороны речи;</w:t>
      </w:r>
    </w:p>
    <w:p w:rsidR="000D489C" w:rsidRPr="00400E27" w:rsidRDefault="000D489C" w:rsidP="000D489C">
      <w:pPr>
        <w:pStyle w:val="a9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формирование звукопроизносительных навыков, фонематических процессов;</w:t>
      </w:r>
    </w:p>
    <w:p w:rsidR="000D489C" w:rsidRPr="00400E27" w:rsidRDefault="000D489C" w:rsidP="000D489C">
      <w:pPr>
        <w:pStyle w:val="a9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уточнение, обогащение и активизация лексического запаса в процессе нормализации звуковой стороны речи;</w:t>
      </w:r>
    </w:p>
    <w:p w:rsidR="000D489C" w:rsidRPr="00400E27" w:rsidRDefault="000D489C" w:rsidP="000D489C">
      <w:pPr>
        <w:pStyle w:val="a9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формирование грамматической и синтаксической сторон речи;</w:t>
      </w:r>
    </w:p>
    <w:p w:rsidR="000D489C" w:rsidRPr="00400E27" w:rsidRDefault="000D489C" w:rsidP="000D489C">
      <w:pPr>
        <w:pStyle w:val="a9"/>
        <w:numPr>
          <w:ilvl w:val="0"/>
          <w:numId w:val="10"/>
        </w:numPr>
        <w:spacing w:line="360" w:lineRule="auto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развитие диалогической и монологической речи.</w:t>
      </w:r>
    </w:p>
    <w:p w:rsidR="00FE1A1B" w:rsidRPr="00D23330" w:rsidRDefault="000D489C" w:rsidP="00D2333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E27">
        <w:rPr>
          <w:sz w:val="24"/>
          <w:szCs w:val="24"/>
          <w:lang w:val="ru-RU"/>
        </w:rPr>
        <w:t>Коррекционно-развивающая работа учителя-логопеда с конкретным воспитанником ДОУ включает те направления, которые соответствуют с</w:t>
      </w:r>
      <w:r w:rsidR="00D23330">
        <w:rPr>
          <w:sz w:val="24"/>
          <w:szCs w:val="24"/>
          <w:lang w:val="ru-RU"/>
        </w:rPr>
        <w:t>труктуре его речевого нарушения.</w:t>
      </w:r>
      <w:r w:rsidR="00D23330">
        <w:rPr>
          <w:b/>
          <w:noProof/>
          <w:sz w:val="26"/>
          <w:szCs w:val="26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31" type="#_x0000_t32" style="position:absolute;left:0;text-align:left;margin-left:536.05pt;margin-top:5.95pt;width:36.3pt;height:48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">
            <v:stroke endarrow="block"/>
          </v:shape>
        </w:pict>
      </w:r>
    </w:p>
    <w:p w:rsidR="00FE1A1B" w:rsidRPr="00FE1A1B" w:rsidRDefault="00FE1A1B" w:rsidP="00FE1A1B">
      <w:pPr>
        <w:pStyle w:val="a9"/>
        <w:spacing w:line="360" w:lineRule="auto"/>
        <w:ind w:firstLine="709"/>
        <w:jc w:val="center"/>
        <w:rPr>
          <w:sz w:val="26"/>
          <w:szCs w:val="26"/>
          <w:lang w:val="ru-RU"/>
        </w:rPr>
      </w:pPr>
      <w:r w:rsidRPr="003059DB">
        <w:rPr>
          <w:b/>
          <w:sz w:val="26"/>
          <w:szCs w:val="26"/>
          <w:lang w:val="ru-RU"/>
        </w:rPr>
        <w:lastRenderedPageBreak/>
        <w:t>2.</w:t>
      </w:r>
      <w:r w:rsidR="003059DB">
        <w:rPr>
          <w:b/>
          <w:sz w:val="26"/>
          <w:szCs w:val="26"/>
          <w:lang w:val="ru-RU"/>
        </w:rPr>
        <w:t>4</w:t>
      </w:r>
      <w:r w:rsidRPr="003059DB">
        <w:rPr>
          <w:b/>
          <w:sz w:val="26"/>
          <w:szCs w:val="26"/>
          <w:lang w:val="ru-RU"/>
        </w:rPr>
        <w:t>.</w:t>
      </w:r>
      <w:r w:rsidR="003059DB">
        <w:rPr>
          <w:b/>
          <w:sz w:val="26"/>
          <w:szCs w:val="26"/>
          <w:lang w:val="ru-RU"/>
        </w:rPr>
        <w:t>.</w:t>
      </w:r>
      <w:r w:rsidRPr="003059DB">
        <w:rPr>
          <w:b/>
          <w:sz w:val="26"/>
          <w:szCs w:val="26"/>
          <w:lang w:val="ru-RU"/>
        </w:rPr>
        <w:t xml:space="preserve"> </w:t>
      </w:r>
      <w:r w:rsidRPr="003059DB">
        <w:rPr>
          <w:b/>
          <w:bCs/>
          <w:sz w:val="26"/>
          <w:szCs w:val="26"/>
          <w:lang w:val="ru-RU"/>
        </w:rPr>
        <w:t>Преемственность в планировании НОД логопеда и воспитателя</w:t>
      </w:r>
    </w:p>
    <w:p w:rsidR="00C12836" w:rsidRPr="00DE2F2A" w:rsidRDefault="00C12836" w:rsidP="00C12836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E2F2A">
        <w:rPr>
          <w:sz w:val="24"/>
          <w:szCs w:val="24"/>
          <w:lang w:val="ru-RU"/>
        </w:rPr>
        <w:t>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логопеда, обеспечение единства их требований при выполнении основных задач программного обучения. Без этой взаимосвязи невозможно добиться необходимой коррекционной направленности образовательно-воспитательного процесса и построения «индивидуального образовательного маршрута», преодоления речевой недостаточности и трудностей социальной адаптации детей.</w:t>
      </w:r>
    </w:p>
    <w:p w:rsidR="00C12836" w:rsidRPr="00DE2F2A" w:rsidRDefault="00C12836" w:rsidP="00C12836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E2F2A">
        <w:rPr>
          <w:sz w:val="24"/>
          <w:szCs w:val="24"/>
          <w:lang w:val="ru-RU"/>
        </w:rPr>
        <w:t>Основными задачами совместной коррекционной работы логопеда и воспитателя являются:</w:t>
      </w:r>
    </w:p>
    <w:p w:rsidR="00C12836" w:rsidRPr="00DE2F2A" w:rsidRDefault="00C12836" w:rsidP="00C12836">
      <w:pPr>
        <w:pStyle w:val="a9"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ru-RU"/>
        </w:rPr>
      </w:pPr>
      <w:r w:rsidRPr="00DE2F2A">
        <w:rPr>
          <w:sz w:val="24"/>
          <w:szCs w:val="24"/>
          <w:lang w:val="ru-RU"/>
        </w:rPr>
        <w:t>практическое усвоение лексических</w:t>
      </w:r>
      <w:r w:rsidR="00DE2F2A">
        <w:rPr>
          <w:sz w:val="24"/>
          <w:szCs w:val="24"/>
          <w:lang w:val="ru-RU"/>
        </w:rPr>
        <w:t xml:space="preserve"> и грамматических средств языка;</w:t>
      </w:r>
    </w:p>
    <w:p w:rsidR="00C12836" w:rsidRPr="00DE2F2A" w:rsidRDefault="00C12836" w:rsidP="00C12836">
      <w:pPr>
        <w:pStyle w:val="a9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DE2F2A">
        <w:rPr>
          <w:sz w:val="24"/>
          <w:szCs w:val="24"/>
        </w:rPr>
        <w:t>формир</w:t>
      </w:r>
      <w:r w:rsidR="00DE2F2A">
        <w:rPr>
          <w:sz w:val="24"/>
          <w:szCs w:val="24"/>
        </w:rPr>
        <w:t>ование правильного произношения;</w:t>
      </w:r>
    </w:p>
    <w:p w:rsidR="00C12836" w:rsidRPr="00DE2F2A" w:rsidRDefault="00C12836" w:rsidP="00C12836">
      <w:pPr>
        <w:pStyle w:val="a9"/>
        <w:numPr>
          <w:ilvl w:val="0"/>
          <w:numId w:val="33"/>
        </w:numPr>
        <w:spacing w:line="360" w:lineRule="auto"/>
        <w:jc w:val="both"/>
        <w:rPr>
          <w:sz w:val="24"/>
          <w:szCs w:val="24"/>
          <w:lang w:val="ru-RU"/>
        </w:rPr>
      </w:pPr>
      <w:r w:rsidRPr="00DE2F2A">
        <w:rPr>
          <w:sz w:val="24"/>
          <w:szCs w:val="24"/>
          <w:lang w:val="ru-RU"/>
        </w:rPr>
        <w:t>подготовка к обучению грамот</w:t>
      </w:r>
      <w:r w:rsidR="00DE2F2A">
        <w:rPr>
          <w:sz w:val="24"/>
          <w:szCs w:val="24"/>
          <w:lang w:val="ru-RU"/>
        </w:rPr>
        <w:t>е, овладение элементами грамоты;</w:t>
      </w:r>
    </w:p>
    <w:p w:rsidR="00C12836" w:rsidRPr="00FE0DA9" w:rsidRDefault="00C12836" w:rsidP="00C12836">
      <w:pPr>
        <w:pStyle w:val="a9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DE2F2A">
        <w:rPr>
          <w:sz w:val="24"/>
          <w:szCs w:val="24"/>
        </w:rPr>
        <w:t>развитие навыка связной речи.</w:t>
      </w:r>
    </w:p>
    <w:p w:rsidR="005C20B7" w:rsidRPr="00D23330" w:rsidRDefault="00C12836" w:rsidP="00D23330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E2F2A">
        <w:rPr>
          <w:sz w:val="24"/>
          <w:szCs w:val="24"/>
          <w:lang w:val="ru-RU"/>
        </w:rPr>
        <w:t>Вместе с тем функции воспитателя и логопеда должны быть достаточно четко определены и разграничены.</w:t>
      </w:r>
    </w:p>
    <w:p w:rsidR="00C12836" w:rsidRDefault="00A3688D" w:rsidP="00DE2F2A">
      <w:pPr>
        <w:pStyle w:val="a9"/>
        <w:spacing w:line="360" w:lineRule="auto"/>
        <w:ind w:firstLine="709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2.4.1</w:t>
      </w:r>
      <w:r w:rsidR="003059DB">
        <w:rPr>
          <w:b/>
          <w:bCs/>
          <w:sz w:val="26"/>
          <w:szCs w:val="26"/>
          <w:lang w:val="ru-RU"/>
        </w:rPr>
        <w:t xml:space="preserve">. </w:t>
      </w:r>
      <w:r w:rsidR="00C12836" w:rsidRPr="00DE2F2A">
        <w:rPr>
          <w:b/>
          <w:bCs/>
          <w:sz w:val="26"/>
          <w:szCs w:val="26"/>
          <w:lang w:val="ru-RU"/>
        </w:rPr>
        <w:t>Совместная коррекционная деят</w:t>
      </w:r>
      <w:r w:rsidR="00DE2F2A">
        <w:rPr>
          <w:b/>
          <w:bCs/>
          <w:sz w:val="26"/>
          <w:szCs w:val="26"/>
          <w:lang w:val="ru-RU"/>
        </w:rPr>
        <w:t>ельность логопеда и воспитателя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4564"/>
        <w:gridCol w:w="4542"/>
      </w:tblGrid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b/>
                <w:sz w:val="24"/>
                <w:szCs w:val="24"/>
                <w:lang w:val="ru-RU"/>
              </w:rPr>
              <w:t>Задачи, стоящие перед учителем-логопедом</w:t>
            </w:r>
            <w:r w:rsidR="003059DB">
              <w:rPr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b/>
                <w:sz w:val="24"/>
                <w:szCs w:val="24"/>
              </w:rPr>
              <w:t>Задачи, стоящие перед воспитателем</w:t>
            </w:r>
            <w:r w:rsidR="003059DB">
              <w:rPr>
                <w:b/>
                <w:sz w:val="24"/>
                <w:szCs w:val="24"/>
                <w:lang w:val="ru-RU"/>
              </w:rPr>
              <w:t>: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Создание условий для проявления речевой активности, преодоления речевого негативизма.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Создание обстановки эмоционального благополучия детей в группе.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Обследование речи детей, психических процессов, связанных с речью, двигательных навыков.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Обследование общего развития детей, состояния их знаний и навыков по программе предшествующей возрастной группы.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Заполнение речевой карты, изучение результатов обследования и определение уровня речевого развития ребенка.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Заполнение протокола обследования, изучение результатов его с целью перспективного планирования коррекционной работы.</w:t>
            </w:r>
          </w:p>
        </w:tc>
      </w:tr>
      <w:tr w:rsidR="003059DB" w:rsidRPr="003059DB" w:rsidTr="00C06301">
        <w:tc>
          <w:tcPr>
            <w:tcW w:w="476" w:type="dxa"/>
          </w:tcPr>
          <w:p w:rsidR="003059DB" w:rsidRPr="003059DB" w:rsidRDefault="003059DB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4084" w:type="dxa"/>
            <w:gridSpan w:val="2"/>
          </w:tcPr>
          <w:p w:rsidR="003059DB" w:rsidRPr="003059DB" w:rsidRDefault="003059DB" w:rsidP="00D23330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Обсуждение результатов обследования. Составление психолого-педагогической характеристики группы в целом.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Развитие слухового внимания детей и сознательного восприятия речи.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Воспитание общего и речевого поведения детей, включая работу по развитию слухового внимания.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Развитие зрительной, слуховой, вербальной памяти.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</w:rPr>
              <w:t>Расширение кругозора детей.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Активизация словарного запаса, формирование обобщающих понятий.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Уточнение имеющегося словаря детей, расширение пассивного словарного запаса, его активизация по лексико-</w:t>
            </w:r>
            <w:r w:rsidRPr="003059DB">
              <w:rPr>
                <w:sz w:val="24"/>
                <w:szCs w:val="24"/>
                <w:lang w:val="ru-RU"/>
              </w:rPr>
              <w:lastRenderedPageBreak/>
              <w:t>тематическим циклам.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Обучение детей процессам анализа, синтеза, сравнения предметов по их составным частям, признакам, действиям.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Развитие представлений детей о времени и пространстве, форме, величине и цвете предметов (сенсорное воспитание детей).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Развитие подвижности речевого аппарата, речевого дыхания работа по коррекции звукопроизношения.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Развитие общей, мелкой и артикуляционной моторики детей.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</w:rPr>
              <w:t>Развитие фонематического восприятия детей.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Подготовка детей к предстоящему</w:t>
            </w:r>
            <w:r w:rsidR="003059DB">
              <w:rPr>
                <w:sz w:val="24"/>
                <w:szCs w:val="24"/>
                <w:lang w:val="ru-RU"/>
              </w:rPr>
              <w:t xml:space="preserve"> </w:t>
            </w:r>
            <w:r w:rsidRPr="003059DB">
              <w:rPr>
                <w:sz w:val="24"/>
                <w:szCs w:val="24"/>
                <w:lang w:val="ru-RU"/>
              </w:rPr>
              <w:t>логопедическому занятию, включая выполнение заданий и рекомендаций логопеда.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Обучение детей процессам звуко-слогового анализа и синтеза слов, анализа предложений.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Закрепление речевых навыков, усвоенных детьми на логопедических занятиях.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Развитие восприятия ритмико-слоговой структуры слова.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Развитие памяти детей путем заучивания речевого материала разного вида.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13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Формирование навыков словообразования и словоизменения.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Закрепление навыков словообразования в различных играх и в повседневной жизни.</w:t>
            </w:r>
          </w:p>
        </w:tc>
      </w:tr>
      <w:tr w:rsidR="00DE2F2A" w:rsidRPr="003059DB" w:rsidTr="00DE2F2A">
        <w:tc>
          <w:tcPr>
            <w:tcW w:w="476" w:type="dxa"/>
          </w:tcPr>
          <w:p w:rsidR="00DE2F2A" w:rsidRPr="003059DB" w:rsidRDefault="00DE2F2A" w:rsidP="003059DB">
            <w:pPr>
              <w:pStyle w:val="a9"/>
              <w:spacing w:line="360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3059DB">
              <w:rPr>
                <w:bCs/>
                <w:sz w:val="24"/>
                <w:szCs w:val="24"/>
                <w:lang w:val="ru-RU"/>
              </w:rPr>
              <w:t>14</w:t>
            </w:r>
          </w:p>
        </w:tc>
        <w:tc>
          <w:tcPr>
            <w:tcW w:w="6918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Формирование предложений разных типов в речи детей по моделям, демонстрации действий, вопросам, по картине и по ситуации.</w:t>
            </w:r>
          </w:p>
        </w:tc>
        <w:tc>
          <w:tcPr>
            <w:tcW w:w="7166" w:type="dxa"/>
          </w:tcPr>
          <w:p w:rsidR="00DE2F2A" w:rsidRPr="003059DB" w:rsidRDefault="00DE2F2A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Контроль за речью детей по рекомендации логопеда, тактичное исправление ошибок.</w:t>
            </w:r>
          </w:p>
        </w:tc>
      </w:tr>
      <w:tr w:rsidR="003059DB" w:rsidRPr="003059DB" w:rsidTr="00DE2F2A">
        <w:tc>
          <w:tcPr>
            <w:tcW w:w="476" w:type="dxa"/>
          </w:tcPr>
          <w:p w:rsidR="003059DB" w:rsidRPr="003059DB" w:rsidRDefault="003059DB" w:rsidP="003059DB">
            <w:pPr>
              <w:pStyle w:val="a9"/>
              <w:spacing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</w:tcPr>
          <w:p w:rsidR="003059DB" w:rsidRPr="003059DB" w:rsidRDefault="003059DB" w:rsidP="00D23330">
            <w:pPr>
              <w:pStyle w:val="a9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 w:rsidRPr="003059DB">
              <w:rPr>
                <w:b/>
                <w:bCs/>
                <w:sz w:val="24"/>
                <w:szCs w:val="24"/>
              </w:rPr>
              <w:t>Приоритеты учителя-логопеда</w:t>
            </w:r>
            <w:r w:rsidRPr="003059DB">
              <w:rPr>
                <w:sz w:val="24"/>
                <w:szCs w:val="24"/>
              </w:rPr>
              <w:t>:</w:t>
            </w:r>
          </w:p>
        </w:tc>
        <w:tc>
          <w:tcPr>
            <w:tcW w:w="7166" w:type="dxa"/>
          </w:tcPr>
          <w:p w:rsidR="003059DB" w:rsidRPr="003059DB" w:rsidRDefault="003059DB" w:rsidP="00D23330">
            <w:pPr>
              <w:pStyle w:val="a9"/>
              <w:spacing w:line="360" w:lineRule="auto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3059DB">
              <w:rPr>
                <w:b/>
                <w:bCs/>
                <w:sz w:val="24"/>
                <w:szCs w:val="24"/>
              </w:rPr>
              <w:t>Приоритеты воспитателей:</w:t>
            </w:r>
          </w:p>
        </w:tc>
      </w:tr>
      <w:tr w:rsidR="003059DB" w:rsidRPr="003059DB" w:rsidTr="00DE2F2A">
        <w:tc>
          <w:tcPr>
            <w:tcW w:w="476" w:type="dxa"/>
          </w:tcPr>
          <w:p w:rsidR="003059DB" w:rsidRPr="003059DB" w:rsidRDefault="003059DB" w:rsidP="003059DB">
            <w:pPr>
              <w:pStyle w:val="a9"/>
              <w:spacing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6918" w:type="dxa"/>
          </w:tcPr>
          <w:p w:rsidR="003059DB" w:rsidRPr="003059DB" w:rsidRDefault="003059DB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- звукопроизношение;</w:t>
            </w:r>
          </w:p>
          <w:p w:rsidR="003059DB" w:rsidRPr="003059DB" w:rsidRDefault="003059DB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- фонематические процессы;</w:t>
            </w:r>
          </w:p>
          <w:p w:rsidR="003059DB" w:rsidRPr="00286968" w:rsidRDefault="003059DB" w:rsidP="00D23330">
            <w:pPr>
              <w:pStyle w:val="a9"/>
              <w:spacing w:line="360" w:lineRule="auto"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- языковой анализ;</w:t>
            </w:r>
          </w:p>
        </w:tc>
        <w:tc>
          <w:tcPr>
            <w:tcW w:w="7166" w:type="dxa"/>
          </w:tcPr>
          <w:p w:rsidR="003059DB" w:rsidRPr="003059DB" w:rsidRDefault="003059DB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- моторный праксис;</w:t>
            </w:r>
          </w:p>
          <w:p w:rsidR="003059DB" w:rsidRPr="003059DB" w:rsidRDefault="003059DB" w:rsidP="00D23330">
            <w:pPr>
              <w:pStyle w:val="a9"/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059DB">
              <w:rPr>
                <w:sz w:val="24"/>
                <w:szCs w:val="24"/>
                <w:lang w:val="ru-RU"/>
              </w:rPr>
              <w:t>- психологическая база речи;</w:t>
            </w:r>
          </w:p>
          <w:p w:rsidR="003059DB" w:rsidRPr="003059DB" w:rsidRDefault="003059DB" w:rsidP="00D23330">
            <w:pPr>
              <w:pStyle w:val="a9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3059DB">
              <w:rPr>
                <w:sz w:val="24"/>
                <w:szCs w:val="24"/>
              </w:rPr>
              <w:t>- обогащение и активизация словаря;</w:t>
            </w:r>
          </w:p>
        </w:tc>
      </w:tr>
    </w:tbl>
    <w:p w:rsidR="001F68FD" w:rsidRDefault="001F68FD" w:rsidP="001F68FD">
      <w:pPr>
        <w:pStyle w:val="a9"/>
        <w:spacing w:line="360" w:lineRule="auto"/>
        <w:rPr>
          <w:b/>
          <w:bCs/>
          <w:sz w:val="26"/>
          <w:szCs w:val="26"/>
          <w:lang w:val="ru-RU"/>
        </w:rPr>
      </w:pPr>
    </w:p>
    <w:p w:rsidR="00D23330" w:rsidRDefault="00D23330" w:rsidP="001F68FD">
      <w:pPr>
        <w:pStyle w:val="a9"/>
        <w:spacing w:line="360" w:lineRule="auto"/>
        <w:rPr>
          <w:b/>
          <w:bCs/>
          <w:sz w:val="26"/>
          <w:szCs w:val="26"/>
          <w:lang w:val="ru-RU"/>
        </w:rPr>
      </w:pPr>
    </w:p>
    <w:p w:rsidR="00D23330" w:rsidRDefault="00D23330" w:rsidP="001F68FD">
      <w:pPr>
        <w:pStyle w:val="a9"/>
        <w:spacing w:line="360" w:lineRule="auto"/>
        <w:rPr>
          <w:b/>
          <w:bCs/>
          <w:sz w:val="26"/>
          <w:szCs w:val="26"/>
          <w:lang w:val="ru-RU"/>
        </w:rPr>
      </w:pPr>
    </w:p>
    <w:p w:rsidR="003059DB" w:rsidRPr="003059DB" w:rsidRDefault="003059DB" w:rsidP="003059DB">
      <w:pPr>
        <w:pStyle w:val="a9"/>
        <w:spacing w:line="360" w:lineRule="auto"/>
        <w:ind w:firstLine="709"/>
        <w:jc w:val="center"/>
        <w:rPr>
          <w:b/>
          <w:bCs/>
          <w:sz w:val="26"/>
          <w:szCs w:val="26"/>
          <w:lang w:val="ru-RU"/>
        </w:rPr>
      </w:pPr>
      <w:r w:rsidRPr="003059DB">
        <w:rPr>
          <w:b/>
          <w:bCs/>
          <w:sz w:val="26"/>
          <w:szCs w:val="26"/>
          <w:lang w:val="ru-RU"/>
        </w:rPr>
        <w:t xml:space="preserve">2.5. </w:t>
      </w:r>
      <w:r w:rsidRPr="003059DB">
        <w:rPr>
          <w:b/>
          <w:sz w:val="26"/>
          <w:szCs w:val="26"/>
          <w:lang w:val="ru-RU"/>
        </w:rPr>
        <w:t>Взаимодействие с родителями</w:t>
      </w:r>
    </w:p>
    <w:p w:rsidR="00C12836" w:rsidRDefault="00C12836" w:rsidP="00C12836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0368">
        <w:rPr>
          <w:b/>
          <w:bCs/>
          <w:sz w:val="24"/>
          <w:szCs w:val="24"/>
          <w:lang w:val="ru-RU"/>
        </w:rPr>
        <w:t>Цель:</w:t>
      </w:r>
      <w:r w:rsidRPr="00400368">
        <w:rPr>
          <w:sz w:val="24"/>
          <w:szCs w:val="24"/>
        </w:rPr>
        <w:t> </w:t>
      </w:r>
      <w:r w:rsidRPr="00400368">
        <w:rPr>
          <w:sz w:val="24"/>
          <w:szCs w:val="24"/>
          <w:lang w:val="ru-RU"/>
        </w:rPr>
        <w:t>помощь родителям и педагогам в овладении логопедическими и педагогическими знаниями необходимыми для самосовершенствования и обогащения своего родительского и педагогического потенциала.</w:t>
      </w:r>
    </w:p>
    <w:p w:rsidR="00995B3C" w:rsidRPr="00400368" w:rsidRDefault="00995B3C" w:rsidP="00C12836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12836" w:rsidRPr="004020D0" w:rsidRDefault="00C12836" w:rsidP="00400368">
      <w:pPr>
        <w:pStyle w:val="a9"/>
        <w:spacing w:line="360" w:lineRule="auto"/>
        <w:ind w:firstLine="709"/>
        <w:jc w:val="center"/>
        <w:rPr>
          <w:b/>
          <w:bCs/>
          <w:sz w:val="24"/>
          <w:szCs w:val="24"/>
          <w:lang w:val="ru-RU"/>
        </w:rPr>
      </w:pPr>
      <w:r w:rsidRPr="004020D0">
        <w:rPr>
          <w:b/>
          <w:bCs/>
          <w:sz w:val="24"/>
          <w:szCs w:val="24"/>
          <w:lang w:val="ru-RU"/>
        </w:rPr>
        <w:lastRenderedPageBreak/>
        <w:t xml:space="preserve">План взаимодействия и сотрудничества с </w:t>
      </w:r>
      <w:r w:rsidR="00400368" w:rsidRPr="004020D0">
        <w:rPr>
          <w:b/>
          <w:bCs/>
          <w:sz w:val="24"/>
          <w:szCs w:val="24"/>
          <w:lang w:val="ru-RU"/>
        </w:rPr>
        <w:t>родителями</w:t>
      </w:r>
    </w:p>
    <w:tbl>
      <w:tblPr>
        <w:tblStyle w:val="a3"/>
        <w:tblW w:w="9724" w:type="dxa"/>
        <w:tblLook w:val="04A0" w:firstRow="1" w:lastRow="0" w:firstColumn="1" w:lastColumn="0" w:noHBand="0" w:noVBand="1"/>
      </w:tblPr>
      <w:tblGrid>
        <w:gridCol w:w="1200"/>
        <w:gridCol w:w="2031"/>
        <w:gridCol w:w="2406"/>
        <w:gridCol w:w="1912"/>
        <w:gridCol w:w="2175"/>
      </w:tblGrid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20D0">
              <w:rPr>
                <w:b/>
                <w:sz w:val="24"/>
                <w:szCs w:val="24"/>
                <w:lang w:val="ru-RU"/>
              </w:rPr>
              <w:t>Анкетирование</w:t>
            </w:r>
          </w:p>
        </w:tc>
        <w:tc>
          <w:tcPr>
            <w:tcW w:w="2406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20D0">
              <w:rPr>
                <w:b/>
                <w:sz w:val="24"/>
                <w:szCs w:val="24"/>
                <w:lang w:val="ru-RU"/>
              </w:rPr>
              <w:t xml:space="preserve">Родительская школа </w:t>
            </w:r>
          </w:p>
        </w:tc>
        <w:tc>
          <w:tcPr>
            <w:tcW w:w="1912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20D0">
              <w:rPr>
                <w:b/>
                <w:sz w:val="24"/>
                <w:szCs w:val="24"/>
                <w:lang w:val="ru-RU"/>
              </w:rPr>
              <w:t>Родительские собрания</w:t>
            </w:r>
          </w:p>
        </w:tc>
        <w:tc>
          <w:tcPr>
            <w:tcW w:w="2175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4020D0">
              <w:rPr>
                <w:b/>
                <w:sz w:val="24"/>
                <w:szCs w:val="24"/>
                <w:lang w:val="ru-RU"/>
              </w:rPr>
              <w:t>Информационно-справочный стенд</w:t>
            </w: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Изучение индивидуальных особенностей детей; заполнение речевых карт.</w:t>
            </w:r>
          </w:p>
        </w:tc>
        <w:tc>
          <w:tcPr>
            <w:tcW w:w="2406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Анкетирование с целью изучения знаний и запросов родителей по речевым проблемам воспитанников.</w:t>
            </w:r>
          </w:p>
        </w:tc>
        <w:tc>
          <w:tcPr>
            <w:tcW w:w="2406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Семинар-</w:t>
            </w:r>
            <w:r w:rsidR="00400368" w:rsidRPr="004020D0">
              <w:rPr>
                <w:sz w:val="24"/>
                <w:szCs w:val="24"/>
                <w:lang w:val="ru-RU"/>
              </w:rPr>
              <w:t>практикум: «Артикуляционная гимнастика в домашних условиях»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2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Коррекционная логопедическая работа в ДОУ</w:t>
            </w:r>
            <w:r w:rsidR="004020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75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Показатели</w:t>
            </w:r>
            <w:r w:rsidR="004020D0">
              <w:rPr>
                <w:sz w:val="24"/>
                <w:szCs w:val="24"/>
                <w:lang w:val="ru-RU"/>
              </w:rPr>
              <w:t xml:space="preserve"> развития речи детей </w:t>
            </w:r>
            <w:r w:rsidRPr="004020D0">
              <w:rPr>
                <w:sz w:val="24"/>
                <w:szCs w:val="24"/>
                <w:lang w:val="ru-RU"/>
              </w:rPr>
              <w:t>старшего дошкольного возраста</w:t>
            </w:r>
            <w:r w:rsidR="004020D0">
              <w:rPr>
                <w:sz w:val="24"/>
                <w:szCs w:val="24"/>
                <w:lang w:val="ru-RU"/>
              </w:rPr>
              <w:t>.</w:t>
            </w: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Речевые нарушения и причины их возникновения</w:t>
            </w:r>
            <w:r w:rsidR="004020D0">
              <w:rPr>
                <w:sz w:val="24"/>
                <w:szCs w:val="24"/>
                <w:lang w:val="ru-RU"/>
              </w:rPr>
              <w:t>.</w:t>
            </w: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Фонематический слух - основа правильной речи</w:t>
            </w:r>
            <w:r w:rsidR="004020D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2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Итоги за первое полугодие</w:t>
            </w:r>
            <w:r w:rsidR="004020D0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2175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Почему сначала звуки, а потом буквы?</w:t>
            </w: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Анкетирование родителей</w:t>
            </w:r>
            <w:r w:rsidR="004020D0">
              <w:rPr>
                <w:sz w:val="24"/>
                <w:szCs w:val="24"/>
                <w:lang w:val="ru-RU"/>
              </w:rPr>
              <w:t xml:space="preserve"> </w:t>
            </w:r>
            <w:r w:rsidRPr="004020D0">
              <w:rPr>
                <w:sz w:val="24"/>
                <w:szCs w:val="24"/>
                <w:lang w:val="ru-RU"/>
              </w:rPr>
              <w:t xml:space="preserve"> </w:t>
            </w:r>
            <w:r w:rsidR="004020D0">
              <w:rPr>
                <w:sz w:val="24"/>
                <w:szCs w:val="24"/>
                <w:lang w:val="ru-RU"/>
              </w:rPr>
              <w:t>«</w:t>
            </w:r>
            <w:r w:rsidRPr="004020D0">
              <w:rPr>
                <w:sz w:val="24"/>
                <w:szCs w:val="24"/>
                <w:lang w:val="ru-RU"/>
              </w:rPr>
              <w:t>Эффек</w:t>
            </w:r>
            <w:r w:rsidR="004020D0">
              <w:rPr>
                <w:sz w:val="24"/>
                <w:szCs w:val="24"/>
                <w:lang w:val="ru-RU"/>
              </w:rPr>
              <w:t>тивность работы логопедической службы».</w:t>
            </w:r>
          </w:p>
        </w:tc>
        <w:tc>
          <w:tcPr>
            <w:tcW w:w="2406" w:type="dxa"/>
          </w:tcPr>
          <w:p w:rsidR="00400368" w:rsidRPr="004020D0" w:rsidRDefault="00400368" w:rsidP="00D23330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Игры и упражнения на развитие и усвоение навыков звукового анализа и синтеза. Практическое занятие.</w:t>
            </w:r>
          </w:p>
        </w:tc>
        <w:tc>
          <w:tcPr>
            <w:tcW w:w="1912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Фонематический слух – основа правильной речи</w:t>
            </w: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 xml:space="preserve">Формирование грамматически правильной речи. Дидактические игры и упражнения. </w:t>
            </w:r>
            <w:r w:rsidRPr="004020D0">
              <w:rPr>
                <w:sz w:val="24"/>
                <w:szCs w:val="24"/>
              </w:rPr>
              <w:t>Методика их использования</w:t>
            </w:r>
            <w:r w:rsidRPr="004020D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175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Обогащение словарного запаса у детей</w:t>
            </w: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031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 xml:space="preserve">Анкетирование родителей и детей, нуждающихся в коррекционно-развивающей </w:t>
            </w:r>
            <w:r w:rsidRPr="004020D0">
              <w:rPr>
                <w:sz w:val="24"/>
                <w:szCs w:val="24"/>
                <w:lang w:val="ru-RU"/>
              </w:rPr>
              <w:lastRenderedPageBreak/>
              <w:t>помощи в рамках подготовки к ПМПК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406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Развитие мелкой моторики в быту</w:t>
            </w:r>
          </w:p>
        </w:tc>
        <w:tc>
          <w:tcPr>
            <w:tcW w:w="2175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. Подведение итогов работы клуба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12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Итоги коррекционной работы «Наши успехи и достижения»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75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</w:tr>
      <w:tr w:rsidR="00400368" w:rsidRPr="004020D0" w:rsidTr="00D23330">
        <w:tc>
          <w:tcPr>
            <w:tcW w:w="1200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31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406" w:type="dxa"/>
          </w:tcPr>
          <w:p w:rsidR="00400368" w:rsidRPr="004020D0" w:rsidRDefault="00400368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912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sz w:val="24"/>
                <w:szCs w:val="24"/>
                <w:lang w:val="ru-RU"/>
              </w:rPr>
              <w:t>Рекомендации родителям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020D0">
              <w:rPr>
                <w:sz w:val="24"/>
                <w:szCs w:val="24"/>
                <w:lang w:val="ru-RU"/>
              </w:rPr>
              <w:t>по развитию речи детей в летний период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175" w:type="dxa"/>
          </w:tcPr>
          <w:p w:rsidR="00400368" w:rsidRPr="004020D0" w:rsidRDefault="004020D0" w:rsidP="00BD32EE">
            <w:pPr>
              <w:pStyle w:val="a9"/>
              <w:spacing w:line="276" w:lineRule="auto"/>
              <w:jc w:val="both"/>
              <w:rPr>
                <w:bCs/>
                <w:sz w:val="24"/>
                <w:szCs w:val="24"/>
                <w:lang w:val="ru-RU"/>
              </w:rPr>
            </w:pPr>
            <w:r w:rsidRPr="004020D0">
              <w:rPr>
                <w:bCs/>
                <w:sz w:val="24"/>
                <w:szCs w:val="24"/>
                <w:lang w:val="ru-RU"/>
              </w:rPr>
              <w:t>Грамматический строй детской речи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</w:tr>
    </w:tbl>
    <w:p w:rsidR="00400368" w:rsidRPr="004020D0" w:rsidRDefault="00400368" w:rsidP="00BD32EE">
      <w:pPr>
        <w:pStyle w:val="a9"/>
        <w:spacing w:line="276" w:lineRule="auto"/>
        <w:ind w:firstLine="709"/>
        <w:jc w:val="center"/>
        <w:rPr>
          <w:sz w:val="24"/>
          <w:szCs w:val="24"/>
          <w:lang w:val="ru-RU"/>
        </w:rPr>
      </w:pPr>
    </w:p>
    <w:p w:rsidR="00C12836" w:rsidRPr="004020D0" w:rsidRDefault="00C12836" w:rsidP="00C12836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20D0">
        <w:rPr>
          <w:b/>
          <w:bCs/>
          <w:sz w:val="24"/>
          <w:szCs w:val="24"/>
          <w:lang w:val="ru-RU"/>
        </w:rPr>
        <w:t>Предполагаемый результат:</w:t>
      </w:r>
    </w:p>
    <w:p w:rsidR="00C12836" w:rsidRPr="004020D0" w:rsidRDefault="00C12836" w:rsidP="00C12836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20D0">
        <w:rPr>
          <w:sz w:val="24"/>
          <w:szCs w:val="24"/>
          <w:lang w:val="ru-RU"/>
        </w:rPr>
        <w:t>Установление партнерских отношений с семьей каждого воспитанника.</w:t>
      </w:r>
    </w:p>
    <w:p w:rsidR="00C12836" w:rsidRPr="004020D0" w:rsidRDefault="00C12836" w:rsidP="00C12836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20D0">
        <w:rPr>
          <w:sz w:val="24"/>
          <w:szCs w:val="24"/>
          <w:lang w:val="ru-RU"/>
        </w:rPr>
        <w:t>Привлечение к участию в коррекционно-воспитательном процессе.</w:t>
      </w:r>
    </w:p>
    <w:p w:rsidR="00C12836" w:rsidRDefault="00C12836" w:rsidP="00995B3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4020D0">
        <w:rPr>
          <w:sz w:val="24"/>
          <w:szCs w:val="24"/>
          <w:lang w:val="ru-RU"/>
        </w:rPr>
        <w:t>Заинтересованность в положительном конечном результате коррекционного процесса.</w:t>
      </w:r>
    </w:p>
    <w:p w:rsidR="00BF2321" w:rsidRDefault="00BF2321" w:rsidP="00995B3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BF2321" w:rsidRPr="004020D0" w:rsidRDefault="00BF2321" w:rsidP="00995B3C">
      <w:pPr>
        <w:pStyle w:val="a9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BC25DE" w:rsidRPr="00CA6B3B" w:rsidRDefault="00BC25DE" w:rsidP="00995B3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6B3B">
        <w:rPr>
          <w:rFonts w:ascii="Times New Roman" w:hAnsi="Times New Roman" w:cs="Times New Roman"/>
          <w:b/>
          <w:sz w:val="32"/>
          <w:szCs w:val="32"/>
        </w:rPr>
        <w:t>3.  ОРГАНИЗАЦИОННЫЙ РАЗДЕЛ</w:t>
      </w:r>
    </w:p>
    <w:p w:rsidR="00FE6483" w:rsidRDefault="00FE6483" w:rsidP="00FE648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Pr="00FE6483">
        <w:rPr>
          <w:rFonts w:ascii="Times New Roman" w:hAnsi="Times New Roman" w:cs="Times New Roman"/>
          <w:b/>
          <w:sz w:val="26"/>
          <w:szCs w:val="26"/>
        </w:rPr>
        <w:t xml:space="preserve">Материально-техническое оснащение кабинета логопеда </w:t>
      </w:r>
    </w:p>
    <w:p w:rsidR="00FE6483" w:rsidRPr="00FE6483" w:rsidRDefault="007E5C2E" w:rsidP="006774A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</w:t>
      </w:r>
      <w:r w:rsidR="00845D72">
        <w:rPr>
          <w:rFonts w:ascii="Times New Roman" w:hAnsi="Times New Roman" w:cs="Times New Roman"/>
        </w:rPr>
        <w:t>ачало учебного года кабинета нет</w:t>
      </w:r>
      <w:r w:rsidR="008C224B">
        <w:rPr>
          <w:rFonts w:ascii="Times New Roman" w:hAnsi="Times New Roman" w:cs="Times New Roman"/>
        </w:rPr>
        <w:t>.</w:t>
      </w:r>
      <w:r w:rsidR="00845D72">
        <w:rPr>
          <w:rFonts w:ascii="Times New Roman" w:hAnsi="Times New Roman" w:cs="Times New Roman"/>
        </w:rPr>
        <w:t xml:space="preserve"> В течение</w:t>
      </w:r>
      <w:r w:rsidR="008C224B">
        <w:rPr>
          <w:rFonts w:ascii="Times New Roman" w:hAnsi="Times New Roman" w:cs="Times New Roman"/>
        </w:rPr>
        <w:t xml:space="preserve"> первого полугодия</w:t>
      </w:r>
      <w:r w:rsidR="00845D72">
        <w:rPr>
          <w:rFonts w:ascii="Times New Roman" w:hAnsi="Times New Roman" w:cs="Times New Roman"/>
        </w:rPr>
        <w:t xml:space="preserve"> планируется создать кабинет и оснастить </w:t>
      </w:r>
      <w:r w:rsidR="00FE6483" w:rsidRPr="00FE6483">
        <w:rPr>
          <w:rFonts w:ascii="Times New Roman" w:hAnsi="Times New Roman" w:cs="Times New Roman"/>
        </w:rPr>
        <w:t xml:space="preserve"> наглядно-дидактическим материалом</w:t>
      </w:r>
      <w:r w:rsidR="00845D72">
        <w:rPr>
          <w:rFonts w:ascii="Times New Roman" w:hAnsi="Times New Roman" w:cs="Times New Roman"/>
        </w:rPr>
        <w:t>, мебелью,</w:t>
      </w:r>
      <w:r w:rsidR="008C224B">
        <w:rPr>
          <w:rFonts w:ascii="Times New Roman" w:hAnsi="Times New Roman" w:cs="Times New Roman"/>
        </w:rPr>
        <w:t xml:space="preserve"> </w:t>
      </w:r>
      <w:r w:rsidR="00FE6483" w:rsidRPr="00FE6483">
        <w:rPr>
          <w:rFonts w:ascii="Times New Roman" w:hAnsi="Times New Roman" w:cs="Times New Roman"/>
        </w:rPr>
        <w:t>дополнительное освещение перед зеркалом, пожарная сигнализация.</w:t>
      </w:r>
    </w:p>
    <w:p w:rsidR="00FE6483" w:rsidRPr="00FE6483" w:rsidRDefault="00FE6483" w:rsidP="006774A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Мебель: столы, стулья в количестве, достаточном для подгруппы детей, шкафы, стеллажи или полки для оборудования.</w:t>
      </w:r>
    </w:p>
    <w:p w:rsidR="00FE6483" w:rsidRPr="00FE6483" w:rsidRDefault="00FE6483" w:rsidP="006774A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Зеркала: настенное большое зеркало с ширмой, индивидуальные маленькие и средние зеркала по количеству детей.</w:t>
      </w:r>
    </w:p>
    <w:p w:rsidR="00FE6483" w:rsidRPr="00FE6483" w:rsidRDefault="00FE6483" w:rsidP="006774A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Доска магнитная.</w:t>
      </w:r>
    </w:p>
    <w:p w:rsidR="00FE6483" w:rsidRPr="00FE6483" w:rsidRDefault="00FE6483" w:rsidP="006774A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Зонды логопедические; одноразовые шпатели; средства для санитарной обработки инструментов.</w:t>
      </w:r>
    </w:p>
    <w:p w:rsidR="00FE6483" w:rsidRPr="007E5C2E" w:rsidRDefault="00FE6483" w:rsidP="007E5C2E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Игрушки</w:t>
      </w:r>
    </w:p>
    <w:p w:rsidR="00FE6483" w:rsidRPr="00FE6483" w:rsidRDefault="00FE6483" w:rsidP="006774A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Ноутбук с набором обучающих компьютерных программ, фонотекой звуков окружающего мира, детскими песнями.</w:t>
      </w:r>
    </w:p>
    <w:p w:rsidR="00FE6483" w:rsidRPr="00FE6483" w:rsidRDefault="00FE6483" w:rsidP="006774A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Диктофон для записи речи детей.</w:t>
      </w:r>
    </w:p>
    <w:p w:rsidR="00FE6483" w:rsidRDefault="00FE6483" w:rsidP="006774A8">
      <w:pPr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Интерактивное оборудование: доска, ноутбук, проектор.</w:t>
      </w:r>
    </w:p>
    <w:p w:rsidR="00BE0C85" w:rsidRPr="00FE6483" w:rsidRDefault="00BE0C85" w:rsidP="00BE0C85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:rsidR="00FE6483" w:rsidRDefault="00FE6483" w:rsidP="006774A8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483">
        <w:rPr>
          <w:rFonts w:ascii="Times New Roman" w:hAnsi="Times New Roman" w:cs="Times New Roman"/>
          <w:b/>
          <w:sz w:val="26"/>
          <w:szCs w:val="26"/>
        </w:rPr>
        <w:t>3.2. Методическое обеспечение.</w:t>
      </w:r>
    </w:p>
    <w:p w:rsidR="00FE6483" w:rsidRPr="00FE6483" w:rsidRDefault="00FE6483" w:rsidP="00D23330">
      <w:pPr>
        <w:spacing w:line="360" w:lineRule="auto"/>
        <w:ind w:firstLine="142"/>
        <w:jc w:val="both"/>
        <w:rPr>
          <w:rFonts w:ascii="Times New Roman" w:hAnsi="Times New Roman" w:cs="Times New Roman"/>
          <w:i/>
          <w:u w:val="single"/>
        </w:rPr>
      </w:pPr>
      <w:r w:rsidRPr="00FE6483">
        <w:rPr>
          <w:rFonts w:ascii="Times New Roman" w:hAnsi="Times New Roman" w:cs="Times New Roman"/>
          <w:bCs/>
          <w:i/>
          <w:u w:val="single"/>
        </w:rPr>
        <w:t>Программы:</w:t>
      </w:r>
    </w:p>
    <w:p w:rsidR="00FE6483" w:rsidRPr="00FE6483" w:rsidRDefault="00FE6483" w:rsidP="00D23330">
      <w:pPr>
        <w:pStyle w:val="a4"/>
        <w:numPr>
          <w:ilvl w:val="0"/>
          <w:numId w:val="29"/>
        </w:num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Программа дошкольных образовательных учреждений компенсирующего вида для детей с нарушениями речи: Коррекция нарушений речи/ Т.Б.Филичева, Г.В.Чиркина и др. -М.: Просвещение. - 2008г.</w:t>
      </w:r>
    </w:p>
    <w:p w:rsidR="00FE6483" w:rsidRPr="00FE6483" w:rsidRDefault="00FE6483" w:rsidP="00D23330">
      <w:pPr>
        <w:pStyle w:val="a4"/>
        <w:numPr>
          <w:ilvl w:val="0"/>
          <w:numId w:val="29"/>
        </w:num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Основной общеобразовательной программы дошкольного образования «От рождения до школы», под ред. Н. Е. Вераксы, Т. С. Комаровой, М. А. Васильевой.</w:t>
      </w:r>
    </w:p>
    <w:p w:rsidR="00FE6483" w:rsidRDefault="00FE6483" w:rsidP="00D23330">
      <w:pPr>
        <w:spacing w:line="360" w:lineRule="auto"/>
        <w:ind w:firstLine="142"/>
        <w:jc w:val="both"/>
        <w:rPr>
          <w:rFonts w:ascii="Times New Roman" w:hAnsi="Times New Roman" w:cs="Times New Roman"/>
          <w:bCs/>
          <w:i/>
          <w:u w:val="single"/>
        </w:rPr>
      </w:pPr>
      <w:r w:rsidRPr="00FE6483">
        <w:rPr>
          <w:rFonts w:ascii="Times New Roman" w:hAnsi="Times New Roman" w:cs="Times New Roman"/>
          <w:bCs/>
          <w:i/>
          <w:u w:val="single"/>
        </w:rPr>
        <w:t>Методическое сопровождение:</w:t>
      </w:r>
    </w:p>
    <w:p w:rsidR="00C54A00" w:rsidRPr="00C54A00" w:rsidRDefault="00C54A00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54A00">
        <w:rPr>
          <w:rFonts w:ascii="Times New Roman" w:hAnsi="Times New Roman" w:cs="Times New Roman"/>
        </w:rPr>
        <w:t xml:space="preserve">Аганович З.Е //Сборник домашних заданий в помощь логопедам и родителям для преодоления лексико-грамматического недоразвития речи у дошкольников с </w:t>
      </w:r>
      <w:r w:rsidR="00107A26" w:rsidRPr="00C54A00">
        <w:rPr>
          <w:rFonts w:ascii="Times New Roman" w:hAnsi="Times New Roman" w:cs="Times New Roman"/>
        </w:rPr>
        <w:t>ОНР. -</w:t>
      </w:r>
      <w:r w:rsidRPr="00C54A00">
        <w:rPr>
          <w:rFonts w:ascii="Times New Roman" w:hAnsi="Times New Roman" w:cs="Times New Roman"/>
        </w:rPr>
        <w:t xml:space="preserve"> СПб.: «Детство-Пресс», 200</w:t>
      </w:r>
      <w:r w:rsidR="00590269">
        <w:rPr>
          <w:rFonts w:ascii="Times New Roman" w:hAnsi="Times New Roman" w:cs="Times New Roman"/>
        </w:rPr>
        <w:t>7</w:t>
      </w:r>
      <w:r w:rsidRPr="00C54A00">
        <w:rPr>
          <w:rFonts w:ascii="Times New Roman" w:hAnsi="Times New Roman" w:cs="Times New Roman"/>
        </w:rPr>
        <w:t>.</w:t>
      </w:r>
    </w:p>
    <w:p w:rsidR="00C12836" w:rsidRPr="006E5B10" w:rsidRDefault="00107A26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Васильева С.В., </w:t>
      </w:r>
      <w:r w:rsidR="00C54A00" w:rsidRPr="00C54A00">
        <w:rPr>
          <w:rFonts w:ascii="Times New Roman" w:hAnsi="Times New Roman" w:cs="Times New Roman"/>
        </w:rPr>
        <w:t>Сокол</w:t>
      </w:r>
      <w:r>
        <w:rPr>
          <w:rFonts w:ascii="Times New Roman" w:hAnsi="Times New Roman" w:cs="Times New Roman"/>
        </w:rPr>
        <w:t xml:space="preserve">ова Н.//Логопедические игры для </w:t>
      </w:r>
      <w:r w:rsidR="00C54A00" w:rsidRPr="00C54A00">
        <w:rPr>
          <w:rFonts w:ascii="Times New Roman" w:hAnsi="Times New Roman" w:cs="Times New Roman"/>
        </w:rPr>
        <w:t>дошкольников</w:t>
      </w:r>
      <w:r w:rsidRPr="00C54A00">
        <w:rPr>
          <w:rFonts w:ascii="Times New Roman" w:hAnsi="Times New Roman" w:cs="Times New Roman"/>
        </w:rPr>
        <w:t xml:space="preserve"> (</w:t>
      </w:r>
      <w:r w:rsidR="00C54A00" w:rsidRPr="00C54A00">
        <w:rPr>
          <w:rFonts w:ascii="Times New Roman" w:hAnsi="Times New Roman" w:cs="Times New Roman"/>
        </w:rPr>
        <w:t>с приложением). - М.: «Школьная пресса», 2001.</w:t>
      </w:r>
      <w:r w:rsidR="00C12836" w:rsidRPr="006E5B10">
        <w:rPr>
          <w:rFonts w:ascii="Times New Roman" w:hAnsi="Times New Roman" w:cs="Times New Roman"/>
        </w:rPr>
        <w:t>.</w:t>
      </w:r>
    </w:p>
    <w:p w:rsidR="00CE72C3" w:rsidRPr="00BE0C85" w:rsidRDefault="00CE72C3" w:rsidP="00D23330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Йощенко В.О. Сборник примерных форм документов и методических материалов к организации логопедической работы в ДОУ</w:t>
      </w:r>
    </w:p>
    <w:p w:rsidR="00477047" w:rsidRPr="00C54A00" w:rsidRDefault="00477047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54A00">
        <w:rPr>
          <w:rFonts w:ascii="Times New Roman" w:hAnsi="Times New Roman" w:cs="Times New Roman"/>
        </w:rPr>
        <w:t>Кирьянова Р.А. Комплексная диагностика и ее ис</w:t>
      </w:r>
      <w:r>
        <w:rPr>
          <w:rFonts w:ascii="Times New Roman" w:hAnsi="Times New Roman" w:cs="Times New Roman"/>
        </w:rPr>
        <w:t xml:space="preserve">пользование учителем- логопедом </w:t>
      </w:r>
      <w:r w:rsidRPr="00C54A00">
        <w:rPr>
          <w:rFonts w:ascii="Times New Roman" w:hAnsi="Times New Roman" w:cs="Times New Roman"/>
        </w:rPr>
        <w:t>в коррекционной работе с детьми 5-6 лет, имеющими тяжелые нарушения речи. – СПб,2002</w:t>
      </w:r>
    </w:p>
    <w:p w:rsidR="00C54A00" w:rsidRPr="00C54A00" w:rsidRDefault="00C54A00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54A00">
        <w:rPr>
          <w:rFonts w:ascii="Times New Roman" w:hAnsi="Times New Roman" w:cs="Times New Roman"/>
        </w:rPr>
        <w:t>Козырева Л.М. Звуковые разминки и упражнения для совершенствования техники чтения, Москва: Издатшкола</w:t>
      </w:r>
      <w:r w:rsidR="00107A26">
        <w:rPr>
          <w:rFonts w:ascii="Times New Roman" w:hAnsi="Times New Roman" w:cs="Times New Roman"/>
        </w:rPr>
        <w:t>,</w:t>
      </w:r>
      <w:r w:rsidRPr="00C54A00">
        <w:rPr>
          <w:rFonts w:ascii="Times New Roman" w:hAnsi="Times New Roman" w:cs="Times New Roman"/>
        </w:rPr>
        <w:t xml:space="preserve"> 2000.</w:t>
      </w:r>
    </w:p>
    <w:p w:rsidR="00477047" w:rsidRPr="006E5B10" w:rsidRDefault="00477047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Коноваленко В.В. </w:t>
      </w:r>
      <w:r w:rsidR="00C54A00" w:rsidRPr="00C54A00">
        <w:rPr>
          <w:rFonts w:ascii="Times New Roman" w:hAnsi="Times New Roman" w:cs="Times New Roman"/>
        </w:rPr>
        <w:t>Коноваленко С.В.</w:t>
      </w:r>
      <w:r w:rsidR="00107A26">
        <w:rPr>
          <w:rFonts w:ascii="Times New Roman" w:hAnsi="Times New Roman" w:cs="Times New Roman"/>
        </w:rPr>
        <w:t xml:space="preserve"> Индивидуально-</w:t>
      </w:r>
      <w:r w:rsidR="00C54A00" w:rsidRPr="00C54A00">
        <w:rPr>
          <w:rFonts w:ascii="Times New Roman" w:hAnsi="Times New Roman" w:cs="Times New Roman"/>
        </w:rPr>
        <w:t xml:space="preserve">подгрупповая работа </w:t>
      </w:r>
      <w:r w:rsidR="00107A26" w:rsidRPr="00C54A00">
        <w:rPr>
          <w:rFonts w:ascii="Times New Roman" w:hAnsi="Times New Roman" w:cs="Times New Roman"/>
        </w:rPr>
        <w:t>с детьми</w:t>
      </w:r>
      <w:r w:rsidR="00C54A00" w:rsidRPr="00C54A00">
        <w:rPr>
          <w:rFonts w:ascii="Times New Roman" w:hAnsi="Times New Roman" w:cs="Times New Roman"/>
        </w:rPr>
        <w:t xml:space="preserve"> по коррекции звукопроизношения. М.: 1998.</w:t>
      </w:r>
    </w:p>
    <w:p w:rsidR="00C12836" w:rsidRPr="00FE6483" w:rsidRDefault="00C12836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Лиманская О.Н. Конспекты логопедических занятий: первый и второй год обучения. - М.: Творческий центр «Сфера». - 2010.</w:t>
      </w:r>
    </w:p>
    <w:p w:rsidR="00C54A00" w:rsidRDefault="00477047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Лопухина </w:t>
      </w:r>
      <w:r w:rsidR="00C54A00" w:rsidRPr="00C54A00">
        <w:rPr>
          <w:rFonts w:ascii="Times New Roman" w:hAnsi="Times New Roman" w:cs="Times New Roman"/>
        </w:rPr>
        <w:t>И. Логопедия – 550 занимательных упражнений для развития речи, М.:</w:t>
      </w:r>
      <w:r w:rsidR="00107A26">
        <w:rPr>
          <w:rFonts w:ascii="Times New Roman" w:hAnsi="Times New Roman" w:cs="Times New Roman"/>
        </w:rPr>
        <w:t xml:space="preserve"> </w:t>
      </w:r>
      <w:r w:rsidR="00C54A00" w:rsidRPr="00107A26">
        <w:rPr>
          <w:rFonts w:ascii="Times New Roman" w:hAnsi="Times New Roman" w:cs="Times New Roman"/>
        </w:rPr>
        <w:t>«Аквариум», 1996.</w:t>
      </w:r>
    </w:p>
    <w:p w:rsidR="00C12836" w:rsidRDefault="00C12836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2836">
        <w:rPr>
          <w:rFonts w:ascii="Times New Roman" w:hAnsi="Times New Roman" w:cs="Times New Roman"/>
        </w:rPr>
        <w:t>«Мониторинг речевого развития детей 2-7 лет». Издательство «Учитель», 2014</w:t>
      </w:r>
    </w:p>
    <w:p w:rsidR="00C12836" w:rsidRDefault="00C12836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12836">
        <w:rPr>
          <w:rFonts w:ascii="Times New Roman" w:hAnsi="Times New Roman" w:cs="Times New Roman"/>
        </w:rPr>
        <w:t>Поваляева М.А. Справочник логопеда.</w:t>
      </w:r>
    </w:p>
    <w:p w:rsidR="00477047" w:rsidRPr="00C54A00" w:rsidRDefault="00477047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54A00">
        <w:rPr>
          <w:rFonts w:ascii="Times New Roman" w:hAnsi="Times New Roman" w:cs="Times New Roman"/>
        </w:rPr>
        <w:t>Пожиленко Е, А // Волшебный мир звуков и слов (Пособие для логопедов). - М.: ВЛАДОС, 2001.</w:t>
      </w:r>
    </w:p>
    <w:p w:rsidR="00C54A00" w:rsidRDefault="00C54A00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54A00">
        <w:rPr>
          <w:rFonts w:ascii="Times New Roman" w:hAnsi="Times New Roman" w:cs="Times New Roman"/>
        </w:rPr>
        <w:t>Селиверстов В.И. Речевые игры с детьми, М.: Владос, 1994.</w:t>
      </w:r>
    </w:p>
    <w:p w:rsidR="00CE72C3" w:rsidRDefault="00C12836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E72C3">
        <w:rPr>
          <w:rFonts w:ascii="Times New Roman" w:hAnsi="Times New Roman" w:cs="Times New Roman"/>
        </w:rPr>
        <w:t>С</w:t>
      </w:r>
      <w:r w:rsidR="00CE72C3">
        <w:rPr>
          <w:rFonts w:ascii="Times New Roman" w:hAnsi="Times New Roman" w:cs="Times New Roman"/>
        </w:rPr>
        <w:t>едых Н.А. Воспитание правильной речи у детей. Практическая логопедия</w:t>
      </w:r>
      <w:r w:rsidR="00B02451">
        <w:rPr>
          <w:rFonts w:ascii="Times New Roman" w:hAnsi="Times New Roman" w:cs="Times New Roman"/>
        </w:rPr>
        <w:t>. Москва -2005</w:t>
      </w:r>
    </w:p>
    <w:p w:rsidR="00C12836" w:rsidRPr="00CE72C3" w:rsidRDefault="00C12836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E72C3">
        <w:rPr>
          <w:rFonts w:ascii="Times New Roman" w:hAnsi="Times New Roman" w:cs="Times New Roman"/>
        </w:rPr>
        <w:t xml:space="preserve">Соловьева Н.В. Подготовка и обучение грамоте детей с недостатками речи - М.: ТЦ </w:t>
      </w:r>
      <w:r w:rsidRPr="00CE72C3">
        <w:rPr>
          <w:rFonts w:ascii="Times New Roman" w:hAnsi="Times New Roman" w:cs="Times New Roman"/>
        </w:rPr>
        <w:lastRenderedPageBreak/>
        <w:t>«Сфера». - 2009.</w:t>
      </w:r>
    </w:p>
    <w:p w:rsidR="00C12836" w:rsidRPr="00E649AD" w:rsidRDefault="00477047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C54A00">
        <w:rPr>
          <w:rFonts w:ascii="Times New Roman" w:hAnsi="Times New Roman" w:cs="Times New Roman"/>
        </w:rPr>
        <w:t>Степанова О.А. Организация логопедической работы в дошкольном образовательном учреждении. – М.: ТЦ Сфера, 2003.</w:t>
      </w:r>
      <w:r w:rsidR="00C12836" w:rsidRPr="00E649AD">
        <w:rPr>
          <w:rFonts w:ascii="Times New Roman" w:hAnsi="Times New Roman" w:cs="Times New Roman"/>
        </w:rPr>
        <w:t>.</w:t>
      </w:r>
    </w:p>
    <w:p w:rsidR="00B02451" w:rsidRDefault="00B02451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02451">
        <w:rPr>
          <w:rFonts w:ascii="Times New Roman" w:hAnsi="Times New Roman" w:cs="Times New Roman"/>
        </w:rPr>
        <w:t>Соколенко Н.И. Посмотри и назови.</w:t>
      </w:r>
      <w:r>
        <w:rPr>
          <w:rFonts w:ascii="Times New Roman" w:hAnsi="Times New Roman" w:cs="Times New Roman"/>
        </w:rPr>
        <w:t xml:space="preserve"> Пособие по логопедии. Дидактический материал.</w:t>
      </w:r>
    </w:p>
    <w:p w:rsidR="00477047" w:rsidRPr="00B02451" w:rsidRDefault="00477047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B02451">
        <w:rPr>
          <w:rFonts w:ascii="Times New Roman" w:hAnsi="Times New Roman" w:cs="Times New Roman"/>
        </w:rPr>
        <w:t>Филичева Т.Б., Чиркина Г.В. Воспитание и обучение детей дошкольного возраста с фонетико-фонематическим недоразвитием. Программа и методические рекомендации для дошкольного образовательного учреждения компенсирующего вида. – М.: Школьная Пресса, 2003.</w:t>
      </w:r>
    </w:p>
    <w:p w:rsidR="00FE6483" w:rsidRPr="00E649AD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Цуканова С.П., Бетц Л.Л. Учим ребенка говорить и читать: Конспекты занятий по развитию фонематической стороны речи и обучению грамоте детей старшего дошкольного возраста. </w:t>
      </w:r>
      <w:r w:rsidRPr="00FE6483">
        <w:rPr>
          <w:rFonts w:ascii="Times New Roman" w:hAnsi="Times New Roman" w:cs="Times New Roman"/>
          <w:lang w:val="en-US"/>
        </w:rPr>
        <w:t>I</w:t>
      </w:r>
      <w:r w:rsidRPr="00FE6483">
        <w:rPr>
          <w:rFonts w:ascii="Times New Roman" w:hAnsi="Times New Roman" w:cs="Times New Roman"/>
        </w:rPr>
        <w:t>, II, </w:t>
      </w:r>
      <w:r w:rsidRPr="00FE6483">
        <w:rPr>
          <w:rFonts w:ascii="Times New Roman" w:hAnsi="Times New Roman" w:cs="Times New Roman"/>
          <w:lang w:val="en-US"/>
        </w:rPr>
        <w:t>III</w:t>
      </w:r>
      <w:r w:rsidRPr="00FE6483">
        <w:rPr>
          <w:rFonts w:ascii="Times New Roman" w:hAnsi="Times New Roman" w:cs="Times New Roman"/>
        </w:rPr>
        <w:t>период.–М. Гном и Д. - 2008.</w:t>
      </w:r>
      <w:r w:rsidRPr="00E649AD">
        <w:rPr>
          <w:rFonts w:ascii="Times New Roman" w:hAnsi="Times New Roman" w:cs="Times New Roman"/>
        </w:rPr>
        <w:t>.</w:t>
      </w:r>
    </w:p>
    <w:p w:rsidR="00C12836" w:rsidRPr="00FE6483" w:rsidRDefault="007F47AA" w:rsidP="00D23330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так же:</w:t>
      </w:r>
    </w:p>
    <w:p w:rsidR="00FE6483" w:rsidRPr="00FE6483" w:rsidRDefault="00FE6483" w:rsidP="00D23330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  <w:bCs/>
        </w:rPr>
        <w:t>Дидактические материалы для обследования и коррекционной работы</w:t>
      </w:r>
    </w:p>
    <w:p w:rsidR="00FE6483" w:rsidRPr="00FE6483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Пособия и материалы для обследования речи детей</w:t>
      </w:r>
      <w:r w:rsidRPr="00FE6483">
        <w:rPr>
          <w:rFonts w:ascii="Times New Roman" w:hAnsi="Times New Roman" w:cs="Times New Roman"/>
          <w:bCs/>
        </w:rPr>
        <w:t>.</w:t>
      </w:r>
    </w:p>
    <w:p w:rsidR="00FE6483" w:rsidRPr="00FE6483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Альбомы для обследования и коррекции звукопроизношения, слоговой структуры слов.</w:t>
      </w:r>
    </w:p>
    <w:p w:rsidR="00FE6483" w:rsidRPr="00FE6483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Наборы наглядно-графической символики.</w:t>
      </w:r>
    </w:p>
    <w:p w:rsidR="00FE6483" w:rsidRPr="00FE6483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Пособия по развитию словарного запаса по темам: обобщающие понятия, предмет и части, части тела человека и животных, слова-действия, признаки предметов, слова-антонимы, слова с переносным значением и т.п.</w:t>
      </w:r>
    </w:p>
    <w:p w:rsidR="00FE6483" w:rsidRPr="00FE6483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Пособия по развитию: грамматического строя речи; связной речи; оптико-пространственных ориентировок.</w:t>
      </w:r>
    </w:p>
    <w:p w:rsidR="00FE6483" w:rsidRPr="00FE6483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Пособия по развитию графомоторных навыков.</w:t>
      </w:r>
    </w:p>
    <w:p w:rsidR="00FE6483" w:rsidRPr="00FE6483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Пособия по развитию мелкой моторики рук.</w:t>
      </w:r>
    </w:p>
    <w:p w:rsidR="00FE6483" w:rsidRPr="00FE6483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Пособия для развития мышления, внимания, памяти, сенсорного восприятия.</w:t>
      </w:r>
    </w:p>
    <w:p w:rsidR="00CE72C3" w:rsidRPr="00D23330" w:rsidRDefault="00FE6483" w:rsidP="00D23330">
      <w:pPr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FE6483">
        <w:rPr>
          <w:rFonts w:ascii="Times New Roman" w:hAnsi="Times New Roman" w:cs="Times New Roman"/>
        </w:rPr>
        <w:t>Дидактические пособия по обучению элементам грамоты, разрезная азбука, схемы слов, контурные, силуэтные, объемные и другие изображения букв, в том числе со смешанными или отсутствующими графическими элементами,</w:t>
      </w:r>
      <w:r w:rsidR="00BE0DAE">
        <w:rPr>
          <w:rFonts w:ascii="Times New Roman" w:hAnsi="Times New Roman" w:cs="Times New Roman"/>
        </w:rPr>
        <w:t xml:space="preserve"> рабочие тетради, прописи </w:t>
      </w:r>
    </w:p>
    <w:p w:rsidR="000B7A68" w:rsidRPr="00BE0DAE" w:rsidRDefault="00D42EF1" w:rsidP="00BE0DAE">
      <w:pPr>
        <w:spacing w:line="360" w:lineRule="auto"/>
        <w:ind w:left="1429"/>
        <w:jc w:val="center"/>
        <w:rPr>
          <w:rFonts w:ascii="Cambria" w:hAnsi="Cambria" w:cs="Times New Roman"/>
          <w:b/>
        </w:rPr>
      </w:pPr>
      <w:r w:rsidRPr="00BE0C85">
        <w:rPr>
          <w:rFonts w:ascii="Cambria" w:hAnsi="Cambria" w:cs="Times New Roman"/>
          <w:b/>
        </w:rPr>
        <w:t>3.</w:t>
      </w:r>
      <w:r w:rsidR="00BE0C85">
        <w:rPr>
          <w:rFonts w:ascii="Cambria" w:hAnsi="Cambria" w:cs="Times New Roman"/>
          <w:b/>
        </w:rPr>
        <w:t>3</w:t>
      </w:r>
      <w:r w:rsidRPr="00BE0C85">
        <w:rPr>
          <w:rFonts w:ascii="Cambria" w:hAnsi="Cambria" w:cs="Times New Roman"/>
          <w:b/>
        </w:rPr>
        <w:t>. Расписание непосредственно образовательной деятельности.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211"/>
        <w:gridCol w:w="2887"/>
        <w:gridCol w:w="3474"/>
      </w:tblGrid>
      <w:tr w:rsidR="00D42EF1" w:rsidRPr="0061568A" w:rsidTr="004B37EB">
        <w:tc>
          <w:tcPr>
            <w:tcW w:w="3329" w:type="dxa"/>
          </w:tcPr>
          <w:p w:rsidR="00D42EF1" w:rsidRPr="0061568A" w:rsidRDefault="00D42EF1" w:rsidP="00C43EAB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1568A">
              <w:rPr>
                <w:rFonts w:ascii="Cambria" w:hAnsi="Cambria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048" w:type="dxa"/>
          </w:tcPr>
          <w:p w:rsidR="00D42EF1" w:rsidRPr="0061568A" w:rsidRDefault="00D42EF1" w:rsidP="00C43EAB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1568A">
              <w:rPr>
                <w:rFonts w:ascii="Cambria" w:hAnsi="Cambria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85" w:type="dxa"/>
          </w:tcPr>
          <w:p w:rsidR="00D42EF1" w:rsidRPr="0061568A" w:rsidRDefault="00D42EF1" w:rsidP="00C43EAB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61568A">
              <w:rPr>
                <w:rFonts w:ascii="Cambria" w:hAnsi="Cambria" w:cs="Times New Roman"/>
                <w:b/>
                <w:sz w:val="24"/>
                <w:szCs w:val="24"/>
              </w:rPr>
              <w:t>Вид деятельности</w:t>
            </w:r>
          </w:p>
        </w:tc>
      </w:tr>
      <w:tr w:rsidR="00D42EF1" w:rsidRPr="0061568A" w:rsidTr="004B37EB">
        <w:tc>
          <w:tcPr>
            <w:tcW w:w="3329" w:type="dxa"/>
          </w:tcPr>
          <w:p w:rsidR="00D42EF1" w:rsidRPr="0061568A" w:rsidRDefault="004B37EB" w:rsidP="00C43EAB">
            <w:pPr>
              <w:spacing w:line="360" w:lineRule="auto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048" w:type="dxa"/>
          </w:tcPr>
          <w:p w:rsidR="00D42EF1" w:rsidRPr="0061568A" w:rsidRDefault="004B37EB" w:rsidP="00C43EAB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10.00-12.30</w:t>
            </w:r>
          </w:p>
        </w:tc>
        <w:tc>
          <w:tcPr>
            <w:tcW w:w="3585" w:type="dxa"/>
          </w:tcPr>
          <w:p w:rsidR="00D42EF1" w:rsidRPr="0061568A" w:rsidRDefault="00D42EF1" w:rsidP="00C43EAB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4B37EB" w:rsidRPr="0061568A" w:rsidTr="004B37EB">
        <w:tc>
          <w:tcPr>
            <w:tcW w:w="3329" w:type="dxa"/>
          </w:tcPr>
          <w:p w:rsidR="004B37EB" w:rsidRPr="0061568A" w:rsidRDefault="004B37EB" w:rsidP="00C43EA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Вторник </w:t>
            </w:r>
          </w:p>
        </w:tc>
        <w:tc>
          <w:tcPr>
            <w:tcW w:w="3048" w:type="dxa"/>
          </w:tcPr>
          <w:p w:rsidR="004B37EB" w:rsidRDefault="004B37EB" w:rsidP="00C43EAB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14.30 – 18.00</w:t>
            </w:r>
          </w:p>
        </w:tc>
        <w:tc>
          <w:tcPr>
            <w:tcW w:w="3585" w:type="dxa"/>
          </w:tcPr>
          <w:p w:rsidR="004B37EB" w:rsidRDefault="004B37EB" w:rsidP="00C43EAB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4B37EB" w:rsidRPr="0061568A" w:rsidTr="004B37EB">
        <w:tc>
          <w:tcPr>
            <w:tcW w:w="3329" w:type="dxa"/>
          </w:tcPr>
          <w:p w:rsidR="004B37EB" w:rsidRPr="0061568A" w:rsidRDefault="004B37EB" w:rsidP="00C43EA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Среда </w:t>
            </w:r>
          </w:p>
        </w:tc>
        <w:tc>
          <w:tcPr>
            <w:tcW w:w="3048" w:type="dxa"/>
          </w:tcPr>
          <w:p w:rsidR="004B37EB" w:rsidRDefault="004B37EB" w:rsidP="00C43EAB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14.30 -17.30</w:t>
            </w:r>
          </w:p>
        </w:tc>
        <w:tc>
          <w:tcPr>
            <w:tcW w:w="3585" w:type="dxa"/>
          </w:tcPr>
          <w:p w:rsidR="004B37EB" w:rsidRDefault="004B37EB" w:rsidP="00C43EAB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Индивидуальные занятия</w:t>
            </w:r>
          </w:p>
        </w:tc>
      </w:tr>
      <w:tr w:rsidR="004B37EB" w:rsidRPr="0061568A" w:rsidTr="004B37EB">
        <w:tc>
          <w:tcPr>
            <w:tcW w:w="3329" w:type="dxa"/>
          </w:tcPr>
          <w:p w:rsidR="004B37EB" w:rsidRDefault="004B37EB" w:rsidP="00C43EA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Среда </w:t>
            </w:r>
          </w:p>
        </w:tc>
        <w:tc>
          <w:tcPr>
            <w:tcW w:w="3048" w:type="dxa"/>
          </w:tcPr>
          <w:p w:rsidR="004B37EB" w:rsidRDefault="004B37EB" w:rsidP="00C43EAB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17.30-18.30</w:t>
            </w:r>
          </w:p>
        </w:tc>
        <w:tc>
          <w:tcPr>
            <w:tcW w:w="3585" w:type="dxa"/>
          </w:tcPr>
          <w:p w:rsidR="004B37EB" w:rsidRDefault="004B37EB" w:rsidP="00C43EAB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Консультации для родителей</w:t>
            </w:r>
          </w:p>
        </w:tc>
      </w:tr>
      <w:tr w:rsidR="004B37EB" w:rsidRPr="0061568A" w:rsidTr="004B37EB">
        <w:tc>
          <w:tcPr>
            <w:tcW w:w="3329" w:type="dxa"/>
          </w:tcPr>
          <w:p w:rsidR="004B37EB" w:rsidRPr="0061568A" w:rsidRDefault="004B37EB" w:rsidP="00C43EAB">
            <w:pPr>
              <w:spacing w:line="360" w:lineRule="auto"/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Четверг </w:t>
            </w:r>
          </w:p>
        </w:tc>
        <w:tc>
          <w:tcPr>
            <w:tcW w:w="3048" w:type="dxa"/>
          </w:tcPr>
          <w:p w:rsidR="004B37EB" w:rsidRDefault="004B37EB" w:rsidP="00C43EAB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14.30 – 18.00</w:t>
            </w:r>
          </w:p>
        </w:tc>
        <w:tc>
          <w:tcPr>
            <w:tcW w:w="3585" w:type="dxa"/>
          </w:tcPr>
          <w:p w:rsidR="004B37EB" w:rsidRDefault="004B37EB" w:rsidP="00C43EAB">
            <w:pPr>
              <w:spacing w:line="36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Индивидуальные занятия</w:t>
            </w:r>
          </w:p>
        </w:tc>
      </w:tr>
    </w:tbl>
    <w:p w:rsidR="00A3688D" w:rsidRDefault="00A3688D" w:rsidP="00E649AD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7F47AA" w:rsidRPr="007F47AA" w:rsidRDefault="00280E9D" w:rsidP="007F47AA">
      <w:pPr>
        <w:pStyle w:val="a9"/>
        <w:spacing w:line="36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lastRenderedPageBreak/>
        <w:t>Библиография</w:t>
      </w:r>
    </w:p>
    <w:p w:rsidR="007F47AA" w:rsidRPr="007F47AA" w:rsidRDefault="007F47AA" w:rsidP="00BF2321">
      <w:pPr>
        <w:pStyle w:val="a9"/>
        <w:spacing w:line="360" w:lineRule="auto"/>
        <w:jc w:val="both"/>
        <w:rPr>
          <w:b/>
          <w:sz w:val="24"/>
          <w:szCs w:val="24"/>
        </w:rPr>
      </w:pPr>
    </w:p>
    <w:p w:rsidR="007F47AA" w:rsidRPr="007F47AA" w:rsidRDefault="007F47AA" w:rsidP="00BF2321">
      <w:pPr>
        <w:pStyle w:val="a9"/>
        <w:numPr>
          <w:ilvl w:val="1"/>
          <w:numId w:val="34"/>
        </w:numPr>
        <w:suppressAutoHyphens/>
        <w:autoSpaceDE w:val="0"/>
        <w:spacing w:line="360" w:lineRule="auto"/>
        <w:jc w:val="both"/>
        <w:rPr>
          <w:sz w:val="24"/>
          <w:szCs w:val="24"/>
          <w:lang w:val="ru-RU"/>
        </w:rPr>
      </w:pPr>
      <w:r w:rsidRPr="007F47AA">
        <w:rPr>
          <w:sz w:val="24"/>
          <w:szCs w:val="24"/>
          <w:lang w:val="ru-RU"/>
        </w:rPr>
        <w:t>Федеральный закон от 29.12.2012 № 273-ФЗ (ред. от 13.07.2015) «Об образовании в Российской Федерации».</w:t>
      </w:r>
    </w:p>
    <w:p w:rsidR="007F47AA" w:rsidRPr="007F47AA" w:rsidRDefault="007F47AA" w:rsidP="00BF2321">
      <w:pPr>
        <w:pStyle w:val="a9"/>
        <w:numPr>
          <w:ilvl w:val="1"/>
          <w:numId w:val="34"/>
        </w:numPr>
        <w:suppressAutoHyphens/>
        <w:autoSpaceDE w:val="0"/>
        <w:spacing w:line="360" w:lineRule="auto"/>
        <w:jc w:val="both"/>
        <w:rPr>
          <w:sz w:val="24"/>
          <w:szCs w:val="24"/>
          <w:lang w:val="ru-RU"/>
        </w:rPr>
      </w:pPr>
      <w:r w:rsidRPr="007F47AA">
        <w:rPr>
          <w:sz w:val="24"/>
          <w:szCs w:val="24"/>
          <w:lang w:val="ru-RU"/>
        </w:rPr>
        <w:t>Приказ Министерства образования и науки Российской Федерации от 17.10.2013 № 1155 «Об утверждении федерального государственного стандарта дошкольного образования».</w:t>
      </w:r>
    </w:p>
    <w:p w:rsidR="007F47AA" w:rsidRPr="007F47AA" w:rsidRDefault="007F47AA" w:rsidP="00BF2321">
      <w:pPr>
        <w:pStyle w:val="a9"/>
        <w:numPr>
          <w:ilvl w:val="1"/>
          <w:numId w:val="34"/>
        </w:numPr>
        <w:suppressAutoHyphens/>
        <w:autoSpaceDE w:val="0"/>
        <w:spacing w:line="360" w:lineRule="auto"/>
        <w:jc w:val="both"/>
        <w:rPr>
          <w:sz w:val="24"/>
          <w:szCs w:val="24"/>
          <w:lang w:val="ru-RU"/>
        </w:rPr>
      </w:pPr>
      <w:r w:rsidRPr="007F47AA">
        <w:rPr>
          <w:sz w:val="24"/>
          <w:szCs w:val="24"/>
          <w:lang w:val="ru-RU"/>
        </w:rPr>
        <w:t>Федеральный государственный образовательный стандарт дошкольного образования.</w:t>
      </w:r>
    </w:p>
    <w:p w:rsidR="007F47AA" w:rsidRPr="007F47AA" w:rsidRDefault="007F47AA" w:rsidP="00BF2321">
      <w:pPr>
        <w:pStyle w:val="a9"/>
        <w:numPr>
          <w:ilvl w:val="1"/>
          <w:numId w:val="34"/>
        </w:numPr>
        <w:suppressAutoHyphens/>
        <w:autoSpaceDE w:val="0"/>
        <w:spacing w:line="360" w:lineRule="auto"/>
        <w:jc w:val="both"/>
        <w:rPr>
          <w:sz w:val="24"/>
          <w:szCs w:val="24"/>
          <w:lang w:val="ru-RU"/>
        </w:rPr>
      </w:pPr>
      <w:r w:rsidRPr="007F47AA">
        <w:rPr>
          <w:sz w:val="24"/>
          <w:szCs w:val="24"/>
          <w:lang w:val="ru-RU"/>
        </w:rPr>
        <w:t>Постановление Главного государственного санитарного врача РФ от 15.05.2013 № 26 (ред. от 27.08.2015) «Об утверждении СанПин 2.4.1.3049-13».</w:t>
      </w:r>
    </w:p>
    <w:p w:rsidR="007F47AA" w:rsidRPr="007F47AA" w:rsidRDefault="000B7A68" w:rsidP="00BF2321">
      <w:pPr>
        <w:pStyle w:val="a9"/>
        <w:numPr>
          <w:ilvl w:val="1"/>
          <w:numId w:val="34"/>
        </w:numPr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? ?</w:t>
      </w:r>
      <w:r>
        <w:rPr>
          <w:sz w:val="24"/>
          <w:szCs w:val="24"/>
        </w:rPr>
        <w:t xml:space="preserve">Устав </w:t>
      </w:r>
      <w:r>
        <w:rPr>
          <w:sz w:val="24"/>
          <w:szCs w:val="24"/>
          <w:lang w:val="ru-RU"/>
        </w:rPr>
        <w:t>М</w:t>
      </w:r>
      <w:r>
        <w:rPr>
          <w:sz w:val="24"/>
          <w:szCs w:val="24"/>
        </w:rPr>
        <w:t xml:space="preserve">БДОУ № </w:t>
      </w:r>
      <w:r>
        <w:rPr>
          <w:sz w:val="24"/>
          <w:szCs w:val="24"/>
          <w:lang w:val="ru-RU"/>
        </w:rPr>
        <w:t>1</w:t>
      </w:r>
      <w:r w:rsidR="007F47AA" w:rsidRPr="007F47AA">
        <w:rPr>
          <w:sz w:val="24"/>
          <w:szCs w:val="24"/>
        </w:rPr>
        <w:t>, 2015 г.</w:t>
      </w:r>
    </w:p>
    <w:p w:rsidR="00973A51" w:rsidRPr="000B7A68" w:rsidRDefault="00973A51" w:rsidP="00BF2321">
      <w:pPr>
        <w:pStyle w:val="a9"/>
        <w:numPr>
          <w:ilvl w:val="1"/>
          <w:numId w:val="34"/>
        </w:numPr>
        <w:suppressAutoHyphens/>
        <w:autoSpaceDE w:val="0"/>
        <w:spacing w:line="360" w:lineRule="auto"/>
        <w:jc w:val="both"/>
        <w:rPr>
          <w:sz w:val="24"/>
          <w:szCs w:val="24"/>
        </w:rPr>
      </w:pPr>
      <w:r w:rsidRPr="00973A51">
        <w:rPr>
          <w:sz w:val="24"/>
          <w:szCs w:val="24"/>
          <w:lang w:val="ru-RU"/>
        </w:rPr>
        <w:t>Интернет</w:t>
      </w:r>
      <w:r w:rsidRPr="000B7A68">
        <w:rPr>
          <w:sz w:val="24"/>
          <w:szCs w:val="24"/>
        </w:rPr>
        <w:t>-</w:t>
      </w:r>
      <w:r>
        <w:rPr>
          <w:sz w:val="24"/>
          <w:szCs w:val="24"/>
          <w:lang w:val="ru-RU"/>
        </w:rPr>
        <w:t>ресурсы</w:t>
      </w:r>
      <w:r w:rsidRPr="000B7A68">
        <w:rPr>
          <w:sz w:val="24"/>
          <w:szCs w:val="24"/>
        </w:rPr>
        <w:t xml:space="preserve"> (</w:t>
      </w:r>
      <w:hyperlink r:id="rId8" w:history="1">
        <w:r w:rsidRPr="000B7A68">
          <w:rPr>
            <w:rStyle w:val="ab"/>
            <w:color w:val="auto"/>
            <w:sz w:val="24"/>
            <w:szCs w:val="24"/>
            <w:u w:val="none"/>
          </w:rPr>
          <w:t>http://www.doshvozrast.ru</w:t>
        </w:r>
      </w:hyperlink>
      <w:r w:rsidRPr="000B7A68">
        <w:rPr>
          <w:sz w:val="24"/>
          <w:szCs w:val="24"/>
        </w:rPr>
        <w:t xml:space="preserve">, </w:t>
      </w:r>
      <w:hyperlink r:id="rId9" w:history="1">
        <w:r w:rsidRPr="000B7A68">
          <w:rPr>
            <w:rStyle w:val="ab"/>
            <w:color w:val="auto"/>
            <w:sz w:val="24"/>
            <w:szCs w:val="24"/>
            <w:u w:val="none"/>
          </w:rPr>
          <w:t>http://www.o-detstve.ru</w:t>
        </w:r>
      </w:hyperlink>
      <w:r w:rsidRPr="000B7A68">
        <w:rPr>
          <w:sz w:val="24"/>
          <w:szCs w:val="24"/>
        </w:rPr>
        <w:t xml:space="preserve">, </w:t>
      </w:r>
      <w:hyperlink r:id="rId10" w:history="1">
        <w:r w:rsidRPr="000B7A68">
          <w:rPr>
            <w:rStyle w:val="ab"/>
            <w:color w:val="auto"/>
            <w:sz w:val="24"/>
            <w:szCs w:val="24"/>
            <w:u w:val="none"/>
          </w:rPr>
          <w:t>http://www.festival.1september.ru</w:t>
        </w:r>
      </w:hyperlink>
      <w:r w:rsidRPr="000B7A68">
        <w:rPr>
          <w:sz w:val="24"/>
          <w:szCs w:val="24"/>
        </w:rPr>
        <w:t xml:space="preserve">, </w:t>
      </w:r>
      <w:hyperlink r:id="rId11" w:history="1">
        <w:r w:rsidRPr="000B7A68">
          <w:rPr>
            <w:rStyle w:val="ab"/>
            <w:color w:val="auto"/>
            <w:sz w:val="24"/>
            <w:szCs w:val="24"/>
            <w:u w:val="none"/>
          </w:rPr>
          <w:t>http://www.festival.1september.ru</w:t>
        </w:r>
      </w:hyperlink>
      <w:r w:rsidRPr="000B7A68">
        <w:rPr>
          <w:sz w:val="24"/>
          <w:szCs w:val="24"/>
        </w:rPr>
        <w:t xml:space="preserve">, </w:t>
      </w:r>
      <w:r w:rsidRPr="00973A51">
        <w:rPr>
          <w:sz w:val="24"/>
          <w:szCs w:val="24"/>
        </w:rPr>
        <w:t>http</w:t>
      </w:r>
      <w:r w:rsidRPr="000B7A68">
        <w:rPr>
          <w:sz w:val="24"/>
          <w:szCs w:val="24"/>
        </w:rPr>
        <w:t>://</w:t>
      </w:r>
      <w:r w:rsidRPr="00973A51">
        <w:rPr>
          <w:sz w:val="24"/>
          <w:szCs w:val="24"/>
        </w:rPr>
        <w:t>www</w:t>
      </w:r>
      <w:r w:rsidRPr="000B7A68">
        <w:rPr>
          <w:sz w:val="24"/>
          <w:szCs w:val="24"/>
        </w:rPr>
        <w:t>.</w:t>
      </w:r>
      <w:r w:rsidRPr="00973A51">
        <w:rPr>
          <w:sz w:val="24"/>
          <w:szCs w:val="24"/>
        </w:rPr>
        <w:t>imc</w:t>
      </w:r>
      <w:r w:rsidRPr="000B7A68">
        <w:rPr>
          <w:sz w:val="24"/>
          <w:szCs w:val="24"/>
        </w:rPr>
        <w:t>-</w:t>
      </w:r>
      <w:r w:rsidRPr="00973A51">
        <w:rPr>
          <w:sz w:val="24"/>
          <w:szCs w:val="24"/>
        </w:rPr>
        <w:t>eduekb</w:t>
      </w:r>
      <w:r w:rsidRPr="000B7A68">
        <w:rPr>
          <w:sz w:val="24"/>
          <w:szCs w:val="24"/>
        </w:rPr>
        <w:t>.</w:t>
      </w:r>
      <w:r w:rsidRPr="00973A51">
        <w:rPr>
          <w:sz w:val="24"/>
          <w:szCs w:val="24"/>
        </w:rPr>
        <w:t>ru</w:t>
      </w:r>
      <w:r w:rsidRPr="000B7A68">
        <w:rPr>
          <w:sz w:val="24"/>
          <w:szCs w:val="24"/>
        </w:rPr>
        <w:t xml:space="preserve">, </w:t>
      </w:r>
      <w:hyperlink r:id="rId12" w:history="1">
        <w:r w:rsidRPr="00973A51">
          <w:rPr>
            <w:rStyle w:val="ab"/>
            <w:color w:val="auto"/>
            <w:sz w:val="24"/>
            <w:szCs w:val="24"/>
            <w:u w:val="none"/>
          </w:rPr>
          <w:t>http</w:t>
        </w:r>
        <w:r w:rsidRPr="000B7A68">
          <w:rPr>
            <w:rStyle w:val="ab"/>
            <w:color w:val="auto"/>
            <w:sz w:val="24"/>
            <w:szCs w:val="24"/>
            <w:u w:val="none"/>
          </w:rPr>
          <w:t>://</w:t>
        </w:r>
        <w:r w:rsidRPr="00973A51">
          <w:rPr>
            <w:rStyle w:val="ab"/>
            <w:color w:val="auto"/>
            <w:sz w:val="24"/>
            <w:szCs w:val="24"/>
            <w:u w:val="none"/>
          </w:rPr>
          <w:t>www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twirpx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com</w:t>
        </w:r>
      </w:hyperlink>
      <w:r w:rsidRPr="000B7A68">
        <w:rPr>
          <w:sz w:val="24"/>
          <w:szCs w:val="24"/>
        </w:rPr>
        <w:t xml:space="preserve">, </w:t>
      </w:r>
      <w:r w:rsidRPr="00973A51">
        <w:rPr>
          <w:sz w:val="24"/>
          <w:szCs w:val="24"/>
        </w:rPr>
        <w:t>http</w:t>
      </w:r>
      <w:r w:rsidRPr="000B7A68">
        <w:rPr>
          <w:sz w:val="24"/>
          <w:szCs w:val="24"/>
        </w:rPr>
        <w:t>://</w:t>
      </w:r>
      <w:r w:rsidRPr="00973A51">
        <w:rPr>
          <w:sz w:val="24"/>
          <w:szCs w:val="24"/>
        </w:rPr>
        <w:t>www</w:t>
      </w:r>
      <w:r w:rsidRPr="000B7A68">
        <w:rPr>
          <w:sz w:val="24"/>
          <w:szCs w:val="24"/>
        </w:rPr>
        <w:t xml:space="preserve">. </w:t>
      </w:r>
      <w:r w:rsidRPr="00973A51">
        <w:rPr>
          <w:sz w:val="24"/>
          <w:szCs w:val="24"/>
        </w:rPr>
        <w:t>detsad</w:t>
      </w:r>
      <w:r w:rsidRPr="000B7A68">
        <w:rPr>
          <w:sz w:val="24"/>
          <w:szCs w:val="24"/>
        </w:rPr>
        <w:t>-</w:t>
      </w:r>
      <w:r w:rsidRPr="00973A51">
        <w:rPr>
          <w:sz w:val="24"/>
          <w:szCs w:val="24"/>
        </w:rPr>
        <w:t>kitty</w:t>
      </w:r>
      <w:r w:rsidRPr="000B7A68">
        <w:rPr>
          <w:sz w:val="24"/>
          <w:szCs w:val="24"/>
        </w:rPr>
        <w:t>.</w:t>
      </w:r>
      <w:r w:rsidRPr="00973A51">
        <w:rPr>
          <w:sz w:val="24"/>
          <w:szCs w:val="24"/>
        </w:rPr>
        <w:t>ru</w:t>
      </w:r>
      <w:r w:rsidRPr="000B7A68">
        <w:rPr>
          <w:sz w:val="24"/>
          <w:szCs w:val="24"/>
        </w:rPr>
        <w:t xml:space="preserve">, </w:t>
      </w:r>
      <w:hyperlink r:id="rId13" w:history="1">
        <w:r w:rsidRPr="00973A51">
          <w:rPr>
            <w:rStyle w:val="ab"/>
            <w:color w:val="auto"/>
            <w:sz w:val="24"/>
            <w:szCs w:val="24"/>
            <w:u w:val="none"/>
          </w:rPr>
          <w:t>http</w:t>
        </w:r>
        <w:r w:rsidRPr="000B7A68">
          <w:rPr>
            <w:rStyle w:val="ab"/>
            <w:color w:val="auto"/>
            <w:sz w:val="24"/>
            <w:szCs w:val="24"/>
            <w:u w:val="none"/>
          </w:rPr>
          <w:t>://</w:t>
        </w:r>
        <w:r w:rsidRPr="00973A51">
          <w:rPr>
            <w:rStyle w:val="ab"/>
            <w:color w:val="auto"/>
            <w:sz w:val="24"/>
            <w:szCs w:val="24"/>
            <w:u w:val="none"/>
          </w:rPr>
          <w:t>www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logoburg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com</w:t>
        </w:r>
      </w:hyperlink>
      <w:r w:rsidRPr="000B7A68">
        <w:rPr>
          <w:sz w:val="24"/>
          <w:szCs w:val="24"/>
        </w:rPr>
        <w:t xml:space="preserve">, </w:t>
      </w:r>
      <w:hyperlink r:id="rId14" w:history="1">
        <w:r w:rsidRPr="00973A51">
          <w:rPr>
            <w:rStyle w:val="ab"/>
            <w:color w:val="auto"/>
            <w:sz w:val="24"/>
            <w:szCs w:val="24"/>
            <w:u w:val="none"/>
          </w:rPr>
          <w:t>http</w:t>
        </w:r>
        <w:r w:rsidRPr="000B7A68">
          <w:rPr>
            <w:rStyle w:val="ab"/>
            <w:color w:val="auto"/>
            <w:sz w:val="24"/>
            <w:szCs w:val="24"/>
            <w:u w:val="none"/>
          </w:rPr>
          <w:t>://</w:t>
        </w:r>
        <w:r w:rsidRPr="00973A51">
          <w:rPr>
            <w:rStyle w:val="ab"/>
            <w:color w:val="auto"/>
            <w:sz w:val="24"/>
            <w:szCs w:val="24"/>
            <w:u w:val="none"/>
          </w:rPr>
          <w:t>www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logoped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ru</w:t>
        </w:r>
      </w:hyperlink>
      <w:r w:rsidRPr="000B7A68">
        <w:rPr>
          <w:sz w:val="24"/>
          <w:szCs w:val="24"/>
        </w:rPr>
        <w:t xml:space="preserve">, </w:t>
      </w:r>
      <w:hyperlink r:id="rId15" w:history="1">
        <w:r w:rsidRPr="00973A51">
          <w:rPr>
            <w:rStyle w:val="ab"/>
            <w:color w:val="auto"/>
            <w:sz w:val="24"/>
            <w:szCs w:val="24"/>
            <w:u w:val="none"/>
          </w:rPr>
          <w:t>http</w:t>
        </w:r>
        <w:r w:rsidRPr="000B7A68">
          <w:rPr>
            <w:rStyle w:val="ab"/>
            <w:color w:val="auto"/>
            <w:sz w:val="24"/>
            <w:szCs w:val="24"/>
            <w:u w:val="none"/>
          </w:rPr>
          <w:t>://</w:t>
        </w:r>
        <w:r w:rsidRPr="00973A51">
          <w:rPr>
            <w:rStyle w:val="ab"/>
            <w:color w:val="auto"/>
            <w:sz w:val="24"/>
            <w:szCs w:val="24"/>
            <w:u w:val="none"/>
          </w:rPr>
          <w:t>www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logomag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ru</w:t>
        </w:r>
      </w:hyperlink>
      <w:r w:rsidRPr="000B7A68">
        <w:rPr>
          <w:sz w:val="24"/>
          <w:szCs w:val="24"/>
        </w:rPr>
        <w:t xml:space="preserve">, </w:t>
      </w:r>
      <w:hyperlink r:id="rId16" w:history="1">
        <w:r w:rsidRPr="00973A51">
          <w:rPr>
            <w:rStyle w:val="ab"/>
            <w:color w:val="auto"/>
            <w:sz w:val="24"/>
            <w:szCs w:val="24"/>
            <w:u w:val="none"/>
          </w:rPr>
          <w:t>http</w:t>
        </w:r>
        <w:r w:rsidRPr="000B7A68">
          <w:rPr>
            <w:rStyle w:val="ab"/>
            <w:color w:val="auto"/>
            <w:sz w:val="24"/>
            <w:szCs w:val="24"/>
            <w:u w:val="none"/>
          </w:rPr>
          <w:t>://</w:t>
        </w:r>
        <w:r w:rsidRPr="00973A51">
          <w:rPr>
            <w:rStyle w:val="ab"/>
            <w:color w:val="auto"/>
            <w:sz w:val="24"/>
            <w:szCs w:val="24"/>
            <w:u w:val="none"/>
          </w:rPr>
          <w:t>www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logomag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org</w:t>
        </w:r>
      </w:hyperlink>
      <w:r w:rsidRPr="000B7A68">
        <w:rPr>
          <w:sz w:val="24"/>
          <w:szCs w:val="24"/>
        </w:rPr>
        <w:t xml:space="preserve">, </w:t>
      </w:r>
      <w:hyperlink r:id="rId17" w:history="1">
        <w:r w:rsidRPr="00973A51">
          <w:rPr>
            <w:rStyle w:val="ab"/>
            <w:color w:val="auto"/>
            <w:sz w:val="24"/>
            <w:szCs w:val="24"/>
            <w:u w:val="none"/>
          </w:rPr>
          <w:t>http</w:t>
        </w:r>
        <w:r w:rsidRPr="000B7A68">
          <w:rPr>
            <w:rStyle w:val="ab"/>
            <w:color w:val="auto"/>
            <w:sz w:val="24"/>
            <w:szCs w:val="24"/>
            <w:u w:val="none"/>
          </w:rPr>
          <w:t>://</w:t>
        </w:r>
        <w:r w:rsidRPr="00973A51">
          <w:rPr>
            <w:rStyle w:val="ab"/>
            <w:color w:val="auto"/>
            <w:sz w:val="24"/>
            <w:szCs w:val="24"/>
            <w:u w:val="none"/>
          </w:rPr>
          <w:t>www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logopediya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com</w:t>
        </w:r>
      </w:hyperlink>
      <w:r w:rsidRPr="000B7A68">
        <w:rPr>
          <w:sz w:val="24"/>
          <w:szCs w:val="24"/>
        </w:rPr>
        <w:t xml:space="preserve">, </w:t>
      </w:r>
      <w:hyperlink r:id="rId18" w:history="1">
        <w:r w:rsidRPr="00973A51">
          <w:rPr>
            <w:rStyle w:val="ab"/>
            <w:color w:val="auto"/>
            <w:sz w:val="24"/>
            <w:szCs w:val="24"/>
            <w:u w:val="none"/>
          </w:rPr>
          <w:t>http</w:t>
        </w:r>
        <w:r w:rsidRPr="000B7A68">
          <w:rPr>
            <w:rStyle w:val="ab"/>
            <w:color w:val="auto"/>
            <w:sz w:val="24"/>
            <w:szCs w:val="24"/>
            <w:u w:val="none"/>
          </w:rPr>
          <w:t>://</w:t>
        </w:r>
        <w:r w:rsidRPr="00973A51">
          <w:rPr>
            <w:rStyle w:val="ab"/>
            <w:color w:val="auto"/>
            <w:sz w:val="24"/>
            <w:szCs w:val="24"/>
            <w:u w:val="none"/>
          </w:rPr>
          <w:t>www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logopedmaster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ru</w:t>
        </w:r>
      </w:hyperlink>
      <w:r w:rsidRPr="000B7A68">
        <w:rPr>
          <w:sz w:val="24"/>
          <w:szCs w:val="24"/>
        </w:rPr>
        <w:t xml:space="preserve">, </w:t>
      </w:r>
      <w:r w:rsidRPr="00973A51">
        <w:rPr>
          <w:sz w:val="24"/>
          <w:szCs w:val="24"/>
        </w:rPr>
        <w:t>http</w:t>
      </w:r>
      <w:r w:rsidRPr="000B7A68">
        <w:rPr>
          <w:sz w:val="24"/>
          <w:szCs w:val="24"/>
        </w:rPr>
        <w:t>://</w:t>
      </w:r>
      <w:r w:rsidRPr="00973A51">
        <w:rPr>
          <w:sz w:val="24"/>
          <w:szCs w:val="24"/>
        </w:rPr>
        <w:t>www</w:t>
      </w:r>
      <w:r w:rsidRPr="000B7A68">
        <w:rPr>
          <w:sz w:val="24"/>
          <w:szCs w:val="24"/>
        </w:rPr>
        <w:t xml:space="preserve">. </w:t>
      </w:r>
      <w:r w:rsidRPr="00973A51">
        <w:rPr>
          <w:sz w:val="24"/>
          <w:szCs w:val="24"/>
        </w:rPr>
        <w:t>rustoys</w:t>
      </w:r>
      <w:r w:rsidRPr="000B7A68">
        <w:rPr>
          <w:sz w:val="24"/>
          <w:szCs w:val="24"/>
        </w:rPr>
        <w:t xml:space="preserve">. </w:t>
      </w:r>
      <w:r w:rsidRPr="00973A51">
        <w:rPr>
          <w:sz w:val="24"/>
          <w:szCs w:val="24"/>
        </w:rPr>
        <w:t>ru</w:t>
      </w:r>
      <w:r w:rsidRPr="000B7A68">
        <w:rPr>
          <w:sz w:val="24"/>
          <w:szCs w:val="24"/>
        </w:rPr>
        <w:t>/</w:t>
      </w:r>
      <w:r w:rsidRPr="00973A51">
        <w:rPr>
          <w:sz w:val="24"/>
          <w:szCs w:val="24"/>
        </w:rPr>
        <w:t>index</w:t>
      </w:r>
      <w:r w:rsidRPr="000B7A68">
        <w:rPr>
          <w:sz w:val="24"/>
          <w:szCs w:val="24"/>
        </w:rPr>
        <w:t>.</w:t>
      </w:r>
      <w:r w:rsidRPr="00973A51">
        <w:rPr>
          <w:sz w:val="24"/>
          <w:szCs w:val="24"/>
        </w:rPr>
        <w:t>html</w:t>
      </w:r>
      <w:r w:rsidRPr="000B7A68">
        <w:rPr>
          <w:sz w:val="24"/>
          <w:szCs w:val="24"/>
        </w:rPr>
        <w:t xml:space="preserve">, </w:t>
      </w:r>
      <w:r w:rsidRPr="00973A51">
        <w:rPr>
          <w:sz w:val="24"/>
          <w:szCs w:val="24"/>
        </w:rPr>
        <w:t>http</w:t>
      </w:r>
      <w:r w:rsidRPr="000B7A68">
        <w:rPr>
          <w:sz w:val="24"/>
          <w:szCs w:val="24"/>
        </w:rPr>
        <w:t>://</w:t>
      </w:r>
      <w:r w:rsidRPr="00973A51">
        <w:rPr>
          <w:sz w:val="24"/>
          <w:szCs w:val="24"/>
        </w:rPr>
        <w:t>www</w:t>
      </w:r>
      <w:r w:rsidRPr="000B7A68">
        <w:rPr>
          <w:sz w:val="24"/>
          <w:szCs w:val="24"/>
        </w:rPr>
        <w:t xml:space="preserve">. </w:t>
      </w:r>
      <w:r w:rsidRPr="00973A51">
        <w:rPr>
          <w:sz w:val="24"/>
          <w:szCs w:val="24"/>
        </w:rPr>
        <w:t>kindereducation</w:t>
      </w:r>
      <w:r w:rsidRPr="000B7A68">
        <w:rPr>
          <w:sz w:val="24"/>
          <w:szCs w:val="24"/>
        </w:rPr>
        <w:t>.</w:t>
      </w:r>
      <w:r w:rsidRPr="00973A51">
        <w:rPr>
          <w:sz w:val="24"/>
          <w:szCs w:val="24"/>
        </w:rPr>
        <w:t>com</w:t>
      </w:r>
      <w:r w:rsidRPr="000B7A68">
        <w:rPr>
          <w:sz w:val="24"/>
          <w:szCs w:val="24"/>
        </w:rPr>
        <w:t xml:space="preserve">, </w:t>
      </w:r>
      <w:hyperlink r:id="rId19" w:history="1">
        <w:r w:rsidRPr="00973A51">
          <w:rPr>
            <w:rStyle w:val="ab"/>
            <w:color w:val="auto"/>
            <w:sz w:val="24"/>
            <w:szCs w:val="24"/>
            <w:u w:val="none"/>
          </w:rPr>
          <w:t>http</w:t>
        </w:r>
        <w:r w:rsidRPr="000B7A68">
          <w:rPr>
            <w:rStyle w:val="ab"/>
            <w:color w:val="auto"/>
            <w:sz w:val="24"/>
            <w:szCs w:val="24"/>
            <w:u w:val="none"/>
          </w:rPr>
          <w:t>://</w:t>
        </w:r>
        <w:r w:rsidRPr="00973A51">
          <w:rPr>
            <w:rStyle w:val="ab"/>
            <w:color w:val="auto"/>
            <w:sz w:val="24"/>
            <w:szCs w:val="24"/>
            <w:u w:val="none"/>
          </w:rPr>
          <w:t>azps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ru</w:t>
        </w:r>
        <w:r w:rsidRPr="000B7A68">
          <w:rPr>
            <w:rStyle w:val="ab"/>
            <w:color w:val="auto"/>
            <w:sz w:val="24"/>
            <w:szCs w:val="24"/>
            <w:u w:val="none"/>
          </w:rPr>
          <w:t>/</w:t>
        </w:r>
        <w:r w:rsidRPr="00973A51">
          <w:rPr>
            <w:rStyle w:val="ab"/>
            <w:color w:val="auto"/>
            <w:sz w:val="24"/>
            <w:szCs w:val="24"/>
            <w:u w:val="none"/>
          </w:rPr>
          <w:t>baby</w:t>
        </w:r>
        <w:r w:rsidRPr="000B7A68">
          <w:rPr>
            <w:rStyle w:val="ab"/>
            <w:color w:val="auto"/>
            <w:sz w:val="24"/>
            <w:szCs w:val="24"/>
            <w:u w:val="none"/>
          </w:rPr>
          <w:t>/</w:t>
        </w:r>
        <w:r w:rsidRPr="00973A51">
          <w:rPr>
            <w:rStyle w:val="ab"/>
            <w:color w:val="auto"/>
            <w:sz w:val="24"/>
            <w:szCs w:val="24"/>
            <w:u w:val="none"/>
          </w:rPr>
          <w:t>talk</w:t>
        </w:r>
        <w:r w:rsidRPr="000B7A68">
          <w:rPr>
            <w:rStyle w:val="ab"/>
            <w:color w:val="auto"/>
            <w:sz w:val="24"/>
            <w:szCs w:val="24"/>
            <w:u w:val="none"/>
          </w:rPr>
          <w:t>.</w:t>
        </w:r>
        <w:r w:rsidRPr="00973A51">
          <w:rPr>
            <w:rStyle w:val="ab"/>
            <w:color w:val="auto"/>
            <w:sz w:val="24"/>
            <w:szCs w:val="24"/>
            <w:u w:val="none"/>
          </w:rPr>
          <w:t>html</w:t>
        </w:r>
      </w:hyperlink>
      <w:r w:rsidRPr="000B7A68">
        <w:rPr>
          <w:sz w:val="24"/>
          <w:szCs w:val="24"/>
        </w:rPr>
        <w:t xml:space="preserve">, </w:t>
      </w:r>
      <w:r w:rsidRPr="00973A51">
        <w:rPr>
          <w:sz w:val="24"/>
          <w:szCs w:val="24"/>
        </w:rPr>
        <w:t>http</w:t>
      </w:r>
      <w:r w:rsidRPr="000B7A68">
        <w:rPr>
          <w:sz w:val="24"/>
          <w:szCs w:val="24"/>
        </w:rPr>
        <w:t>://</w:t>
      </w:r>
      <w:r w:rsidRPr="00973A51">
        <w:rPr>
          <w:sz w:val="24"/>
          <w:szCs w:val="24"/>
        </w:rPr>
        <w:t>www</w:t>
      </w:r>
      <w:r w:rsidRPr="000B7A68">
        <w:rPr>
          <w:sz w:val="24"/>
          <w:szCs w:val="24"/>
        </w:rPr>
        <w:t xml:space="preserve">. </w:t>
      </w:r>
      <w:r w:rsidRPr="00973A51">
        <w:rPr>
          <w:sz w:val="24"/>
          <w:szCs w:val="24"/>
        </w:rPr>
        <w:t>karapuz</w:t>
      </w:r>
      <w:r w:rsidRPr="000B7A68">
        <w:rPr>
          <w:sz w:val="24"/>
          <w:szCs w:val="24"/>
        </w:rPr>
        <w:t>.</w:t>
      </w:r>
      <w:r w:rsidRPr="00973A51">
        <w:rPr>
          <w:sz w:val="24"/>
          <w:szCs w:val="24"/>
        </w:rPr>
        <w:t>com</w:t>
      </w:r>
      <w:r w:rsidRPr="000B7A68">
        <w:rPr>
          <w:sz w:val="24"/>
          <w:szCs w:val="24"/>
        </w:rPr>
        <w:t xml:space="preserve">, </w:t>
      </w:r>
      <w:r w:rsidRPr="00973A51">
        <w:rPr>
          <w:sz w:val="24"/>
          <w:szCs w:val="24"/>
        </w:rPr>
        <w:t>http</w:t>
      </w:r>
      <w:r w:rsidRPr="000B7A68">
        <w:rPr>
          <w:sz w:val="24"/>
          <w:szCs w:val="24"/>
        </w:rPr>
        <w:t>://</w:t>
      </w:r>
      <w:r w:rsidRPr="00973A51">
        <w:rPr>
          <w:sz w:val="24"/>
          <w:szCs w:val="24"/>
        </w:rPr>
        <w:t>sibmama</w:t>
      </w:r>
      <w:r w:rsidRPr="000B7A68">
        <w:rPr>
          <w:sz w:val="24"/>
          <w:szCs w:val="24"/>
        </w:rPr>
        <w:t>.</w:t>
      </w:r>
      <w:r w:rsidRPr="00973A51">
        <w:rPr>
          <w:sz w:val="24"/>
          <w:szCs w:val="24"/>
        </w:rPr>
        <w:t>info</w:t>
      </w:r>
      <w:r w:rsidRPr="000B7A68">
        <w:rPr>
          <w:sz w:val="24"/>
          <w:szCs w:val="24"/>
        </w:rPr>
        <w:t xml:space="preserve">/ </w:t>
      </w:r>
      <w:r w:rsidRPr="00973A51">
        <w:rPr>
          <w:sz w:val="24"/>
          <w:szCs w:val="24"/>
        </w:rPr>
        <w:t>index</w:t>
      </w:r>
      <w:r w:rsidRPr="000B7A68">
        <w:rPr>
          <w:sz w:val="24"/>
          <w:szCs w:val="24"/>
        </w:rPr>
        <w:t>.</w:t>
      </w:r>
      <w:r w:rsidRPr="00973A51">
        <w:rPr>
          <w:sz w:val="24"/>
          <w:szCs w:val="24"/>
        </w:rPr>
        <w:t>php</w:t>
      </w:r>
      <w:r w:rsidRPr="000B7A68">
        <w:rPr>
          <w:sz w:val="24"/>
          <w:szCs w:val="24"/>
        </w:rPr>
        <w:t>?</w:t>
      </w:r>
      <w:r w:rsidRPr="00973A51">
        <w:rPr>
          <w:sz w:val="24"/>
          <w:szCs w:val="24"/>
        </w:rPr>
        <w:t>p</w:t>
      </w:r>
      <w:r w:rsidRPr="000B7A68">
        <w:rPr>
          <w:sz w:val="24"/>
          <w:szCs w:val="24"/>
        </w:rPr>
        <w:t>.</w:t>
      </w:r>
    </w:p>
    <w:p w:rsidR="00973A51" w:rsidRPr="00973A51" w:rsidRDefault="00973A51" w:rsidP="00BF2321">
      <w:pPr>
        <w:pStyle w:val="a9"/>
        <w:numPr>
          <w:ilvl w:val="1"/>
          <w:numId w:val="34"/>
        </w:numPr>
        <w:suppressAutoHyphens/>
        <w:autoSpaceDE w:val="0"/>
        <w:spacing w:line="360" w:lineRule="auto"/>
        <w:jc w:val="both"/>
        <w:rPr>
          <w:sz w:val="24"/>
          <w:szCs w:val="24"/>
          <w:lang w:val="ru-RU"/>
        </w:rPr>
      </w:pPr>
      <w:r w:rsidRPr="00973A51">
        <w:rPr>
          <w:sz w:val="24"/>
          <w:szCs w:val="24"/>
          <w:lang w:val="ru-RU"/>
        </w:rPr>
        <w:t>Литература, указанная в п. 3.2.</w:t>
      </w:r>
    </w:p>
    <w:sectPr w:rsidR="00973A51" w:rsidRPr="00973A51" w:rsidSect="00D2333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49" w:bottom="993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330" w:rsidRDefault="00D23330" w:rsidP="00E7422F">
      <w:r>
        <w:separator/>
      </w:r>
    </w:p>
  </w:endnote>
  <w:endnote w:type="continuationSeparator" w:id="0">
    <w:p w:rsidR="00D23330" w:rsidRDefault="00D23330" w:rsidP="00E7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30" w:rsidRDefault="00D2333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863542"/>
      <w:docPartObj>
        <w:docPartGallery w:val="Page Numbers (Bottom of Page)"/>
        <w:docPartUnique/>
      </w:docPartObj>
    </w:sdtPr>
    <w:sdtContent>
      <w:p w:rsidR="00D23330" w:rsidRDefault="00D2333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0DA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D23330" w:rsidRDefault="00D233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30" w:rsidRDefault="00D2333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330" w:rsidRDefault="00D23330" w:rsidP="00E7422F">
      <w:r>
        <w:separator/>
      </w:r>
    </w:p>
  </w:footnote>
  <w:footnote w:type="continuationSeparator" w:id="0">
    <w:p w:rsidR="00D23330" w:rsidRDefault="00D23330" w:rsidP="00E7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30" w:rsidRDefault="00D233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30" w:rsidRDefault="00D2333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30" w:rsidRDefault="00D233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60D"/>
    <w:multiLevelType w:val="multilevel"/>
    <w:tmpl w:val="020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F3A23"/>
    <w:multiLevelType w:val="multilevel"/>
    <w:tmpl w:val="4000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B484B"/>
    <w:multiLevelType w:val="hybridMultilevel"/>
    <w:tmpl w:val="CD84BEF8"/>
    <w:lvl w:ilvl="0" w:tplc="DD604366">
      <w:start w:val="1"/>
      <w:numFmt w:val="decimal"/>
      <w:lvlText w:val="%1."/>
      <w:lvlJc w:val="left"/>
      <w:pPr>
        <w:ind w:left="103" w:hanging="63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F692D1BA">
      <w:start w:val="1"/>
      <w:numFmt w:val="bullet"/>
      <w:lvlText w:val="•"/>
      <w:lvlJc w:val="left"/>
      <w:pPr>
        <w:ind w:left="692" w:hanging="633"/>
      </w:pPr>
      <w:rPr>
        <w:rFonts w:hint="default"/>
      </w:rPr>
    </w:lvl>
    <w:lvl w:ilvl="2" w:tplc="5D24BEDE">
      <w:start w:val="1"/>
      <w:numFmt w:val="bullet"/>
      <w:lvlText w:val="•"/>
      <w:lvlJc w:val="left"/>
      <w:pPr>
        <w:ind w:left="1284" w:hanging="633"/>
      </w:pPr>
      <w:rPr>
        <w:rFonts w:hint="default"/>
      </w:rPr>
    </w:lvl>
    <w:lvl w:ilvl="3" w:tplc="D11001EE">
      <w:start w:val="1"/>
      <w:numFmt w:val="bullet"/>
      <w:lvlText w:val="•"/>
      <w:lvlJc w:val="left"/>
      <w:pPr>
        <w:ind w:left="1876" w:hanging="633"/>
      </w:pPr>
      <w:rPr>
        <w:rFonts w:hint="default"/>
      </w:rPr>
    </w:lvl>
    <w:lvl w:ilvl="4" w:tplc="83445DE0">
      <w:start w:val="1"/>
      <w:numFmt w:val="bullet"/>
      <w:lvlText w:val="•"/>
      <w:lvlJc w:val="left"/>
      <w:pPr>
        <w:ind w:left="2468" w:hanging="633"/>
      </w:pPr>
      <w:rPr>
        <w:rFonts w:hint="default"/>
      </w:rPr>
    </w:lvl>
    <w:lvl w:ilvl="5" w:tplc="E6807B62">
      <w:start w:val="1"/>
      <w:numFmt w:val="bullet"/>
      <w:lvlText w:val="•"/>
      <w:lvlJc w:val="left"/>
      <w:pPr>
        <w:ind w:left="3060" w:hanging="633"/>
      </w:pPr>
      <w:rPr>
        <w:rFonts w:hint="default"/>
      </w:rPr>
    </w:lvl>
    <w:lvl w:ilvl="6" w:tplc="F2C88D6C">
      <w:start w:val="1"/>
      <w:numFmt w:val="bullet"/>
      <w:lvlText w:val="•"/>
      <w:lvlJc w:val="left"/>
      <w:pPr>
        <w:ind w:left="3652" w:hanging="633"/>
      </w:pPr>
      <w:rPr>
        <w:rFonts w:hint="default"/>
      </w:rPr>
    </w:lvl>
    <w:lvl w:ilvl="7" w:tplc="DBEA614E">
      <w:start w:val="1"/>
      <w:numFmt w:val="bullet"/>
      <w:lvlText w:val="•"/>
      <w:lvlJc w:val="left"/>
      <w:pPr>
        <w:ind w:left="4244" w:hanging="633"/>
      </w:pPr>
      <w:rPr>
        <w:rFonts w:hint="default"/>
      </w:rPr>
    </w:lvl>
    <w:lvl w:ilvl="8" w:tplc="7E74B51C">
      <w:start w:val="1"/>
      <w:numFmt w:val="bullet"/>
      <w:lvlText w:val="•"/>
      <w:lvlJc w:val="left"/>
      <w:pPr>
        <w:ind w:left="4836" w:hanging="633"/>
      </w:pPr>
      <w:rPr>
        <w:rFonts w:hint="default"/>
      </w:rPr>
    </w:lvl>
  </w:abstractNum>
  <w:abstractNum w:abstractNumId="3" w15:restartNumberingAfterBreak="0">
    <w:nsid w:val="0CF25160"/>
    <w:multiLevelType w:val="hybridMultilevel"/>
    <w:tmpl w:val="3CC228BC"/>
    <w:lvl w:ilvl="0" w:tplc="352071D2">
      <w:start w:val="1"/>
      <w:numFmt w:val="bullet"/>
      <w:lvlText w:val="-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785CD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324AB77A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4D38E108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8CF03478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5B00A346">
      <w:start w:val="1"/>
      <w:numFmt w:val="bullet"/>
      <w:lvlText w:val="•"/>
      <w:lvlJc w:val="left"/>
      <w:pPr>
        <w:ind w:left="4707" w:hanging="360"/>
      </w:pPr>
      <w:rPr>
        <w:rFonts w:hint="default"/>
      </w:rPr>
    </w:lvl>
    <w:lvl w:ilvl="6" w:tplc="62945EE4">
      <w:start w:val="1"/>
      <w:numFmt w:val="bullet"/>
      <w:lvlText w:val="•"/>
      <w:lvlJc w:val="left"/>
      <w:pPr>
        <w:ind w:left="5679" w:hanging="360"/>
      </w:pPr>
      <w:rPr>
        <w:rFonts w:hint="default"/>
      </w:rPr>
    </w:lvl>
    <w:lvl w:ilvl="7" w:tplc="CCD46FB0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36EE91E0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4" w15:restartNumberingAfterBreak="0">
    <w:nsid w:val="17997799"/>
    <w:multiLevelType w:val="hybridMultilevel"/>
    <w:tmpl w:val="D31A0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CD56E1"/>
    <w:multiLevelType w:val="hybridMultilevel"/>
    <w:tmpl w:val="02B6495A"/>
    <w:lvl w:ilvl="0" w:tplc="DBF4C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806433"/>
    <w:multiLevelType w:val="multilevel"/>
    <w:tmpl w:val="7FDA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3F1C21"/>
    <w:multiLevelType w:val="hybridMultilevel"/>
    <w:tmpl w:val="CF08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1DA5"/>
    <w:multiLevelType w:val="multilevel"/>
    <w:tmpl w:val="096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755D7"/>
    <w:multiLevelType w:val="hybridMultilevel"/>
    <w:tmpl w:val="C3EA5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7D5F79"/>
    <w:multiLevelType w:val="hybridMultilevel"/>
    <w:tmpl w:val="C974DE24"/>
    <w:lvl w:ilvl="0" w:tplc="0DFE29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33C53A56"/>
    <w:multiLevelType w:val="hybridMultilevel"/>
    <w:tmpl w:val="5BC03F9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A5C0D7B"/>
    <w:multiLevelType w:val="hybridMultilevel"/>
    <w:tmpl w:val="7D16235A"/>
    <w:lvl w:ilvl="0" w:tplc="0DFE29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3AB27A81"/>
    <w:multiLevelType w:val="hybridMultilevel"/>
    <w:tmpl w:val="8904F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16D8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C406BA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0A3957"/>
    <w:multiLevelType w:val="hybridMultilevel"/>
    <w:tmpl w:val="FBA0AE8E"/>
    <w:lvl w:ilvl="0" w:tplc="0DFE29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5" w15:restartNumberingAfterBreak="0">
    <w:nsid w:val="3BD9228E"/>
    <w:multiLevelType w:val="hybridMultilevel"/>
    <w:tmpl w:val="41027618"/>
    <w:lvl w:ilvl="0" w:tplc="E894381E">
      <w:start w:val="1"/>
      <w:numFmt w:val="decimal"/>
      <w:lvlText w:val="%1)"/>
      <w:lvlJc w:val="left"/>
      <w:pPr>
        <w:ind w:left="1144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3C624B27"/>
    <w:multiLevelType w:val="hybridMultilevel"/>
    <w:tmpl w:val="2B78F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597B90"/>
    <w:multiLevelType w:val="hybridMultilevel"/>
    <w:tmpl w:val="4B24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9CA1B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25E1B"/>
    <w:multiLevelType w:val="hybridMultilevel"/>
    <w:tmpl w:val="3788D5A8"/>
    <w:lvl w:ilvl="0" w:tplc="35C089BC">
      <w:start w:val="1"/>
      <w:numFmt w:val="decimal"/>
      <w:lvlText w:val="%1."/>
      <w:lvlJc w:val="left"/>
      <w:pPr>
        <w:ind w:left="103" w:hanging="39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 w:tplc="628280C8">
      <w:start w:val="1"/>
      <w:numFmt w:val="bullet"/>
      <w:lvlText w:val="•"/>
      <w:lvlJc w:val="left"/>
      <w:pPr>
        <w:ind w:left="692" w:hanging="393"/>
      </w:pPr>
      <w:rPr>
        <w:rFonts w:hint="default"/>
      </w:rPr>
    </w:lvl>
    <w:lvl w:ilvl="2" w:tplc="0A9078E4">
      <w:start w:val="1"/>
      <w:numFmt w:val="bullet"/>
      <w:lvlText w:val="•"/>
      <w:lvlJc w:val="left"/>
      <w:pPr>
        <w:ind w:left="1284" w:hanging="393"/>
      </w:pPr>
      <w:rPr>
        <w:rFonts w:hint="default"/>
      </w:rPr>
    </w:lvl>
    <w:lvl w:ilvl="3" w:tplc="52028BB0">
      <w:start w:val="1"/>
      <w:numFmt w:val="bullet"/>
      <w:lvlText w:val="•"/>
      <w:lvlJc w:val="left"/>
      <w:pPr>
        <w:ind w:left="1876" w:hanging="393"/>
      </w:pPr>
      <w:rPr>
        <w:rFonts w:hint="default"/>
      </w:rPr>
    </w:lvl>
    <w:lvl w:ilvl="4" w:tplc="6D467DFC">
      <w:start w:val="1"/>
      <w:numFmt w:val="bullet"/>
      <w:lvlText w:val="•"/>
      <w:lvlJc w:val="left"/>
      <w:pPr>
        <w:ind w:left="2468" w:hanging="393"/>
      </w:pPr>
      <w:rPr>
        <w:rFonts w:hint="default"/>
      </w:rPr>
    </w:lvl>
    <w:lvl w:ilvl="5" w:tplc="9162E9DC">
      <w:start w:val="1"/>
      <w:numFmt w:val="bullet"/>
      <w:lvlText w:val="•"/>
      <w:lvlJc w:val="left"/>
      <w:pPr>
        <w:ind w:left="3060" w:hanging="393"/>
      </w:pPr>
      <w:rPr>
        <w:rFonts w:hint="default"/>
      </w:rPr>
    </w:lvl>
    <w:lvl w:ilvl="6" w:tplc="1F9AB81C">
      <w:start w:val="1"/>
      <w:numFmt w:val="bullet"/>
      <w:lvlText w:val="•"/>
      <w:lvlJc w:val="left"/>
      <w:pPr>
        <w:ind w:left="3652" w:hanging="393"/>
      </w:pPr>
      <w:rPr>
        <w:rFonts w:hint="default"/>
      </w:rPr>
    </w:lvl>
    <w:lvl w:ilvl="7" w:tplc="AE9C153C">
      <w:start w:val="1"/>
      <w:numFmt w:val="bullet"/>
      <w:lvlText w:val="•"/>
      <w:lvlJc w:val="left"/>
      <w:pPr>
        <w:ind w:left="4244" w:hanging="393"/>
      </w:pPr>
      <w:rPr>
        <w:rFonts w:hint="default"/>
      </w:rPr>
    </w:lvl>
    <w:lvl w:ilvl="8" w:tplc="1818BFF2">
      <w:start w:val="1"/>
      <w:numFmt w:val="bullet"/>
      <w:lvlText w:val="•"/>
      <w:lvlJc w:val="left"/>
      <w:pPr>
        <w:ind w:left="4836" w:hanging="393"/>
      </w:pPr>
      <w:rPr>
        <w:rFonts w:hint="default"/>
      </w:rPr>
    </w:lvl>
  </w:abstractNum>
  <w:abstractNum w:abstractNumId="19" w15:restartNumberingAfterBreak="0">
    <w:nsid w:val="474E47EC"/>
    <w:multiLevelType w:val="hybridMultilevel"/>
    <w:tmpl w:val="E252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738CD"/>
    <w:multiLevelType w:val="hybridMultilevel"/>
    <w:tmpl w:val="E8FEF976"/>
    <w:lvl w:ilvl="0" w:tplc="1C4E6318">
      <w:numFmt w:val="bullet"/>
      <w:lvlText w:val="•"/>
      <w:lvlJc w:val="left"/>
      <w:pPr>
        <w:ind w:left="213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1" w15:restartNumberingAfterBreak="0">
    <w:nsid w:val="486A58A2"/>
    <w:multiLevelType w:val="hybridMultilevel"/>
    <w:tmpl w:val="E3B67E14"/>
    <w:lvl w:ilvl="0" w:tplc="6EF63E92">
      <w:numFmt w:val="bullet"/>
      <w:lvlText w:val="•"/>
      <w:lvlJc w:val="left"/>
      <w:pPr>
        <w:ind w:left="213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2" w15:restartNumberingAfterBreak="0">
    <w:nsid w:val="49B27C37"/>
    <w:multiLevelType w:val="hybridMultilevel"/>
    <w:tmpl w:val="1E54CE8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4E59667B"/>
    <w:multiLevelType w:val="multilevel"/>
    <w:tmpl w:val="8CD2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5D59EF"/>
    <w:multiLevelType w:val="hybridMultilevel"/>
    <w:tmpl w:val="8E34C3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D1F3323"/>
    <w:multiLevelType w:val="hybridMultilevel"/>
    <w:tmpl w:val="6192A7BA"/>
    <w:lvl w:ilvl="0" w:tplc="3EDE23CA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1293488"/>
    <w:multiLevelType w:val="hybridMultilevel"/>
    <w:tmpl w:val="F79A75C2"/>
    <w:lvl w:ilvl="0" w:tplc="01FA1632">
      <w:start w:val="1"/>
      <w:numFmt w:val="bullet"/>
      <w:lvlText w:val=""/>
      <w:lvlJc w:val="left"/>
      <w:pPr>
        <w:ind w:left="868" w:hanging="301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2522934">
      <w:start w:val="1"/>
      <w:numFmt w:val="bullet"/>
      <w:lvlText w:val="•"/>
      <w:lvlJc w:val="left"/>
      <w:pPr>
        <w:ind w:left="1860" w:hanging="301"/>
      </w:pPr>
      <w:rPr>
        <w:rFonts w:hint="default"/>
      </w:rPr>
    </w:lvl>
    <w:lvl w:ilvl="2" w:tplc="262E0B38">
      <w:start w:val="1"/>
      <w:numFmt w:val="bullet"/>
      <w:lvlText w:val="•"/>
      <w:lvlJc w:val="left"/>
      <w:pPr>
        <w:ind w:left="2861" w:hanging="301"/>
      </w:pPr>
      <w:rPr>
        <w:rFonts w:hint="default"/>
      </w:rPr>
    </w:lvl>
    <w:lvl w:ilvl="3" w:tplc="B1524CCC">
      <w:start w:val="1"/>
      <w:numFmt w:val="bullet"/>
      <w:lvlText w:val="•"/>
      <w:lvlJc w:val="left"/>
      <w:pPr>
        <w:ind w:left="3861" w:hanging="301"/>
      </w:pPr>
      <w:rPr>
        <w:rFonts w:hint="default"/>
      </w:rPr>
    </w:lvl>
    <w:lvl w:ilvl="4" w:tplc="B81EF4F0">
      <w:start w:val="1"/>
      <w:numFmt w:val="bullet"/>
      <w:lvlText w:val="•"/>
      <w:lvlJc w:val="left"/>
      <w:pPr>
        <w:ind w:left="4862" w:hanging="301"/>
      </w:pPr>
      <w:rPr>
        <w:rFonts w:hint="default"/>
      </w:rPr>
    </w:lvl>
    <w:lvl w:ilvl="5" w:tplc="5E0ECFAC">
      <w:start w:val="1"/>
      <w:numFmt w:val="bullet"/>
      <w:lvlText w:val="•"/>
      <w:lvlJc w:val="left"/>
      <w:pPr>
        <w:ind w:left="5863" w:hanging="301"/>
      </w:pPr>
      <w:rPr>
        <w:rFonts w:hint="default"/>
      </w:rPr>
    </w:lvl>
    <w:lvl w:ilvl="6" w:tplc="8382A800">
      <w:start w:val="1"/>
      <w:numFmt w:val="bullet"/>
      <w:lvlText w:val="•"/>
      <w:lvlJc w:val="left"/>
      <w:pPr>
        <w:ind w:left="6863" w:hanging="301"/>
      </w:pPr>
      <w:rPr>
        <w:rFonts w:hint="default"/>
      </w:rPr>
    </w:lvl>
    <w:lvl w:ilvl="7" w:tplc="ACDE5CF8">
      <w:start w:val="1"/>
      <w:numFmt w:val="bullet"/>
      <w:lvlText w:val="•"/>
      <w:lvlJc w:val="left"/>
      <w:pPr>
        <w:ind w:left="7864" w:hanging="301"/>
      </w:pPr>
      <w:rPr>
        <w:rFonts w:hint="default"/>
      </w:rPr>
    </w:lvl>
    <w:lvl w:ilvl="8" w:tplc="F49A5054">
      <w:start w:val="1"/>
      <w:numFmt w:val="bullet"/>
      <w:lvlText w:val="•"/>
      <w:lvlJc w:val="left"/>
      <w:pPr>
        <w:ind w:left="8865" w:hanging="301"/>
      </w:pPr>
      <w:rPr>
        <w:rFonts w:hint="default"/>
      </w:rPr>
    </w:lvl>
  </w:abstractNum>
  <w:abstractNum w:abstractNumId="27" w15:restartNumberingAfterBreak="0">
    <w:nsid w:val="63835585"/>
    <w:multiLevelType w:val="hybridMultilevel"/>
    <w:tmpl w:val="100E69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6F33D8A"/>
    <w:multiLevelType w:val="hybridMultilevel"/>
    <w:tmpl w:val="1708FC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BFB4F30"/>
    <w:multiLevelType w:val="hybridMultilevel"/>
    <w:tmpl w:val="D6228848"/>
    <w:lvl w:ilvl="0" w:tplc="F4A60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F5B5880"/>
    <w:multiLevelType w:val="hybridMultilevel"/>
    <w:tmpl w:val="EB8E4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5384A"/>
    <w:multiLevelType w:val="hybridMultilevel"/>
    <w:tmpl w:val="B46E5B74"/>
    <w:lvl w:ilvl="0" w:tplc="0DFE29A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2" w15:restartNumberingAfterBreak="0">
    <w:nsid w:val="765023C4"/>
    <w:multiLevelType w:val="hybridMultilevel"/>
    <w:tmpl w:val="B5B0B996"/>
    <w:lvl w:ilvl="0" w:tplc="01FA1632">
      <w:start w:val="1"/>
      <w:numFmt w:val="bullet"/>
      <w:lvlText w:val="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152B6F"/>
    <w:multiLevelType w:val="multilevel"/>
    <w:tmpl w:val="1CB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AA0305D"/>
    <w:multiLevelType w:val="hybridMultilevel"/>
    <w:tmpl w:val="0562CC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DD3F5B"/>
    <w:multiLevelType w:val="hybridMultilevel"/>
    <w:tmpl w:val="AB7C4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B37329E"/>
    <w:multiLevelType w:val="multilevel"/>
    <w:tmpl w:val="147E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</w:num>
  <w:num w:numId="6">
    <w:abstractNumId w:val="24"/>
  </w:num>
  <w:num w:numId="7">
    <w:abstractNumId w:val="25"/>
  </w:num>
  <w:num w:numId="8">
    <w:abstractNumId w:val="18"/>
  </w:num>
  <w:num w:numId="9">
    <w:abstractNumId w:val="2"/>
  </w:num>
  <w:num w:numId="10">
    <w:abstractNumId w:val="4"/>
  </w:num>
  <w:num w:numId="11">
    <w:abstractNumId w:val="15"/>
  </w:num>
  <w:num w:numId="12">
    <w:abstractNumId w:val="31"/>
  </w:num>
  <w:num w:numId="13">
    <w:abstractNumId w:val="12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7"/>
  </w:num>
  <w:num w:numId="20">
    <w:abstractNumId w:val="0"/>
  </w:num>
  <w:num w:numId="21">
    <w:abstractNumId w:val="22"/>
  </w:num>
  <w:num w:numId="22">
    <w:abstractNumId w:val="20"/>
  </w:num>
  <w:num w:numId="23">
    <w:abstractNumId w:val="11"/>
  </w:num>
  <w:num w:numId="24">
    <w:abstractNumId w:val="21"/>
  </w:num>
  <w:num w:numId="25">
    <w:abstractNumId w:val="8"/>
  </w:num>
  <w:num w:numId="26">
    <w:abstractNumId w:val="1"/>
  </w:num>
  <w:num w:numId="27">
    <w:abstractNumId w:val="36"/>
  </w:num>
  <w:num w:numId="28">
    <w:abstractNumId w:val="23"/>
  </w:num>
  <w:num w:numId="29">
    <w:abstractNumId w:val="29"/>
  </w:num>
  <w:num w:numId="30">
    <w:abstractNumId w:val="16"/>
  </w:num>
  <w:num w:numId="31">
    <w:abstractNumId w:val="3"/>
  </w:num>
  <w:num w:numId="32">
    <w:abstractNumId w:val="6"/>
  </w:num>
  <w:num w:numId="33">
    <w:abstractNumId w:val="33"/>
  </w:num>
  <w:num w:numId="34">
    <w:abstractNumId w:val="34"/>
  </w:num>
  <w:num w:numId="35">
    <w:abstractNumId w:val="35"/>
  </w:num>
  <w:num w:numId="36">
    <w:abstractNumId w:val="7"/>
  </w:num>
  <w:num w:numId="37">
    <w:abstractNumId w:val="3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40B"/>
    <w:rsid w:val="000153A1"/>
    <w:rsid w:val="000309DA"/>
    <w:rsid w:val="000338EA"/>
    <w:rsid w:val="00035921"/>
    <w:rsid w:val="00065E76"/>
    <w:rsid w:val="000861EC"/>
    <w:rsid w:val="00092F6B"/>
    <w:rsid w:val="000A488E"/>
    <w:rsid w:val="000A56DA"/>
    <w:rsid w:val="000A65E1"/>
    <w:rsid w:val="000B7A68"/>
    <w:rsid w:val="000C3AFD"/>
    <w:rsid w:val="000C6C20"/>
    <w:rsid w:val="000D489C"/>
    <w:rsid w:val="00107A26"/>
    <w:rsid w:val="00126D01"/>
    <w:rsid w:val="0015291A"/>
    <w:rsid w:val="00167BBC"/>
    <w:rsid w:val="0017478F"/>
    <w:rsid w:val="00183D60"/>
    <w:rsid w:val="00187CA1"/>
    <w:rsid w:val="001B7CA0"/>
    <w:rsid w:val="001C214B"/>
    <w:rsid w:val="001D14AC"/>
    <w:rsid w:val="001D3A3D"/>
    <w:rsid w:val="001F68FD"/>
    <w:rsid w:val="00205C8E"/>
    <w:rsid w:val="00211D53"/>
    <w:rsid w:val="00231505"/>
    <w:rsid w:val="00244295"/>
    <w:rsid w:val="00246953"/>
    <w:rsid w:val="0024749C"/>
    <w:rsid w:val="00253C1B"/>
    <w:rsid w:val="002604BD"/>
    <w:rsid w:val="00280E9D"/>
    <w:rsid w:val="00283D8C"/>
    <w:rsid w:val="00286968"/>
    <w:rsid w:val="00286E2F"/>
    <w:rsid w:val="00292CC6"/>
    <w:rsid w:val="00297CAA"/>
    <w:rsid w:val="002A7F0B"/>
    <w:rsid w:val="002B1614"/>
    <w:rsid w:val="002B38BD"/>
    <w:rsid w:val="002E6E3C"/>
    <w:rsid w:val="003010DC"/>
    <w:rsid w:val="003059DB"/>
    <w:rsid w:val="00315BAF"/>
    <w:rsid w:val="003B7865"/>
    <w:rsid w:val="00400368"/>
    <w:rsid w:val="00400E27"/>
    <w:rsid w:val="004020D0"/>
    <w:rsid w:val="004059F6"/>
    <w:rsid w:val="00405E26"/>
    <w:rsid w:val="00425CF7"/>
    <w:rsid w:val="00441566"/>
    <w:rsid w:val="0044468E"/>
    <w:rsid w:val="00477047"/>
    <w:rsid w:val="004A7B4C"/>
    <w:rsid w:val="004B37EB"/>
    <w:rsid w:val="004C2981"/>
    <w:rsid w:val="004C76F6"/>
    <w:rsid w:val="004D2DEE"/>
    <w:rsid w:val="00512001"/>
    <w:rsid w:val="00515B3C"/>
    <w:rsid w:val="00516946"/>
    <w:rsid w:val="00526DE9"/>
    <w:rsid w:val="0052749A"/>
    <w:rsid w:val="005400EB"/>
    <w:rsid w:val="00546CDB"/>
    <w:rsid w:val="005618D2"/>
    <w:rsid w:val="0058525A"/>
    <w:rsid w:val="00590269"/>
    <w:rsid w:val="005A25B9"/>
    <w:rsid w:val="005A2E55"/>
    <w:rsid w:val="005A640B"/>
    <w:rsid w:val="005B0086"/>
    <w:rsid w:val="005B6061"/>
    <w:rsid w:val="005C20B7"/>
    <w:rsid w:val="005F46F5"/>
    <w:rsid w:val="006104A2"/>
    <w:rsid w:val="0061568A"/>
    <w:rsid w:val="00623637"/>
    <w:rsid w:val="00672409"/>
    <w:rsid w:val="006774A8"/>
    <w:rsid w:val="00692C65"/>
    <w:rsid w:val="00697884"/>
    <w:rsid w:val="006B796C"/>
    <w:rsid w:val="006E5B10"/>
    <w:rsid w:val="006E63C8"/>
    <w:rsid w:val="00706808"/>
    <w:rsid w:val="00714AC8"/>
    <w:rsid w:val="00726477"/>
    <w:rsid w:val="00740891"/>
    <w:rsid w:val="00753AF6"/>
    <w:rsid w:val="00755CFF"/>
    <w:rsid w:val="00776AD3"/>
    <w:rsid w:val="007867F2"/>
    <w:rsid w:val="007B5868"/>
    <w:rsid w:val="007E469A"/>
    <w:rsid w:val="007E5C2E"/>
    <w:rsid w:val="007F47AA"/>
    <w:rsid w:val="00804083"/>
    <w:rsid w:val="00820A1B"/>
    <w:rsid w:val="00840D08"/>
    <w:rsid w:val="00845D72"/>
    <w:rsid w:val="00847C73"/>
    <w:rsid w:val="00856C0A"/>
    <w:rsid w:val="008920ED"/>
    <w:rsid w:val="008A2712"/>
    <w:rsid w:val="008B0439"/>
    <w:rsid w:val="008B40FD"/>
    <w:rsid w:val="008C224B"/>
    <w:rsid w:val="00930045"/>
    <w:rsid w:val="0093120B"/>
    <w:rsid w:val="00973A51"/>
    <w:rsid w:val="00994BFE"/>
    <w:rsid w:val="00995B3C"/>
    <w:rsid w:val="009A48D2"/>
    <w:rsid w:val="009E0D96"/>
    <w:rsid w:val="009E1506"/>
    <w:rsid w:val="009F247C"/>
    <w:rsid w:val="009F3172"/>
    <w:rsid w:val="00A04DD8"/>
    <w:rsid w:val="00A21ED9"/>
    <w:rsid w:val="00A31173"/>
    <w:rsid w:val="00A32EE0"/>
    <w:rsid w:val="00A3688D"/>
    <w:rsid w:val="00A44E10"/>
    <w:rsid w:val="00A51E98"/>
    <w:rsid w:val="00A623E7"/>
    <w:rsid w:val="00A975FC"/>
    <w:rsid w:val="00AB24BD"/>
    <w:rsid w:val="00AD1694"/>
    <w:rsid w:val="00AE49BE"/>
    <w:rsid w:val="00AE6E75"/>
    <w:rsid w:val="00B02451"/>
    <w:rsid w:val="00B046BB"/>
    <w:rsid w:val="00B35DED"/>
    <w:rsid w:val="00B559FF"/>
    <w:rsid w:val="00B60974"/>
    <w:rsid w:val="00B73EBB"/>
    <w:rsid w:val="00B827D7"/>
    <w:rsid w:val="00B86053"/>
    <w:rsid w:val="00B923AF"/>
    <w:rsid w:val="00BA0391"/>
    <w:rsid w:val="00BA3C18"/>
    <w:rsid w:val="00BC25DE"/>
    <w:rsid w:val="00BC5B4A"/>
    <w:rsid w:val="00BD32EE"/>
    <w:rsid w:val="00BE0C85"/>
    <w:rsid w:val="00BE0DAE"/>
    <w:rsid w:val="00BF2321"/>
    <w:rsid w:val="00BF68DE"/>
    <w:rsid w:val="00BF765D"/>
    <w:rsid w:val="00C01813"/>
    <w:rsid w:val="00C06301"/>
    <w:rsid w:val="00C12836"/>
    <w:rsid w:val="00C43EAB"/>
    <w:rsid w:val="00C54A00"/>
    <w:rsid w:val="00C80E55"/>
    <w:rsid w:val="00CA570A"/>
    <w:rsid w:val="00CA6B3B"/>
    <w:rsid w:val="00CC3686"/>
    <w:rsid w:val="00CE72C3"/>
    <w:rsid w:val="00D23330"/>
    <w:rsid w:val="00D2349A"/>
    <w:rsid w:val="00D30F9B"/>
    <w:rsid w:val="00D34D76"/>
    <w:rsid w:val="00D42EF1"/>
    <w:rsid w:val="00D559C3"/>
    <w:rsid w:val="00D778BC"/>
    <w:rsid w:val="00D8702A"/>
    <w:rsid w:val="00D9082A"/>
    <w:rsid w:val="00DC3E55"/>
    <w:rsid w:val="00DD3041"/>
    <w:rsid w:val="00DE0A79"/>
    <w:rsid w:val="00DE2F2A"/>
    <w:rsid w:val="00E02C21"/>
    <w:rsid w:val="00E03BCF"/>
    <w:rsid w:val="00E03F7D"/>
    <w:rsid w:val="00E11E15"/>
    <w:rsid w:val="00E16253"/>
    <w:rsid w:val="00E20D07"/>
    <w:rsid w:val="00E26E5E"/>
    <w:rsid w:val="00E638B6"/>
    <w:rsid w:val="00E649AD"/>
    <w:rsid w:val="00E67701"/>
    <w:rsid w:val="00E7422F"/>
    <w:rsid w:val="00E82300"/>
    <w:rsid w:val="00E85319"/>
    <w:rsid w:val="00E87E16"/>
    <w:rsid w:val="00EF6EA0"/>
    <w:rsid w:val="00F00626"/>
    <w:rsid w:val="00F019B3"/>
    <w:rsid w:val="00F0415F"/>
    <w:rsid w:val="00F736BD"/>
    <w:rsid w:val="00F83C67"/>
    <w:rsid w:val="00F97C10"/>
    <w:rsid w:val="00FA6618"/>
    <w:rsid w:val="00FB5400"/>
    <w:rsid w:val="00FC09C5"/>
    <w:rsid w:val="00FE0DA9"/>
    <w:rsid w:val="00FE1A1B"/>
    <w:rsid w:val="00FE2530"/>
    <w:rsid w:val="00FE6483"/>
    <w:rsid w:val="00FF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  <w14:docId w14:val="70377E75"/>
  <w15:docId w15:val="{F293616F-055C-4E4E-88DC-E5358487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F5"/>
    <w:pPr>
      <w:widowControl w:val="0"/>
      <w:suppressAutoHyphens/>
      <w:autoSpaceDE w:val="0"/>
      <w:spacing w:after="0" w:line="240" w:lineRule="auto"/>
    </w:pPr>
    <w:rPr>
      <w:rFonts w:ascii="Sylfaen" w:eastAsia="Times New Roman" w:hAnsi="Sylfaen" w:cs="Sylfae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736BD"/>
    <w:pPr>
      <w:suppressAutoHyphens w:val="0"/>
      <w:autoSpaceDE/>
      <w:ind w:left="100"/>
      <w:outlineLvl w:val="0"/>
    </w:pPr>
    <w:rPr>
      <w:rFonts w:ascii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uiPriority w:val="1"/>
    <w:qFormat/>
    <w:rsid w:val="00D30F9B"/>
    <w:pPr>
      <w:suppressAutoHyphens w:val="0"/>
      <w:autoSpaceDE/>
      <w:ind w:left="100" w:hanging="353"/>
    </w:pPr>
    <w:rPr>
      <w:rFonts w:ascii="Times New Roman" w:hAnsi="Times New Roman" w:cs="Times New Roman"/>
      <w:sz w:val="28"/>
      <w:szCs w:val="28"/>
      <w:lang w:val="en-US" w:eastAsia="en-US"/>
    </w:rPr>
  </w:style>
  <w:style w:type="paragraph" w:styleId="a4">
    <w:name w:val="List Paragraph"/>
    <w:basedOn w:val="a"/>
    <w:uiPriority w:val="1"/>
    <w:qFormat/>
    <w:rsid w:val="00E742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4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22F"/>
    <w:rPr>
      <w:rFonts w:ascii="Sylfaen" w:eastAsia="Times New Roman" w:hAnsi="Sylfaen" w:cs="Sylfae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E74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422F"/>
    <w:rPr>
      <w:rFonts w:ascii="Sylfaen" w:eastAsia="Times New Roman" w:hAnsi="Sylfaen" w:cs="Sylfaen"/>
      <w:sz w:val="24"/>
      <w:szCs w:val="24"/>
      <w:lang w:eastAsia="ar-SA"/>
    </w:rPr>
  </w:style>
  <w:style w:type="paragraph" w:styleId="a9">
    <w:name w:val="Body Text"/>
    <w:basedOn w:val="a"/>
    <w:link w:val="aa"/>
    <w:uiPriority w:val="1"/>
    <w:qFormat/>
    <w:rsid w:val="00E11E15"/>
    <w:pPr>
      <w:suppressAutoHyphens w:val="0"/>
      <w:autoSpaceDE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E11E15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BC25DE"/>
    <w:pPr>
      <w:suppressAutoHyphens w:val="0"/>
      <w:autoSpaceDE/>
      <w:ind w:left="33"/>
    </w:pPr>
    <w:rPr>
      <w:rFonts w:ascii="Times New Roman" w:hAnsi="Times New Roman" w:cs="Times New Roman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736B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736B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b">
    <w:name w:val="Hyperlink"/>
    <w:basedOn w:val="a0"/>
    <w:uiPriority w:val="99"/>
    <w:unhideWhenUsed/>
    <w:rsid w:val="00973A51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rsid w:val="00E638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615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8B40FD"/>
    <w:pPr>
      <w:spacing w:after="0" w:line="240" w:lineRule="auto"/>
    </w:pPr>
    <w:rPr>
      <w:rFonts w:eastAsiaTheme="minorEastAsia"/>
      <w:lang w:eastAsia="ru-RU"/>
    </w:rPr>
  </w:style>
  <w:style w:type="character" w:styleId="ad">
    <w:name w:val="line number"/>
    <w:basedOn w:val="a0"/>
    <w:uiPriority w:val="99"/>
    <w:semiHidden/>
    <w:unhideWhenUsed/>
    <w:rsid w:val="00930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shvozrast.ru" TargetMode="External"/><Relationship Id="rId13" Type="http://schemas.openxmlformats.org/officeDocument/2006/relationships/hyperlink" Target="http://www.logoburg.com" TargetMode="External"/><Relationship Id="rId18" Type="http://schemas.openxmlformats.org/officeDocument/2006/relationships/hyperlink" Target="http://www.logopedmaster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twirpx.com" TargetMode="External"/><Relationship Id="rId17" Type="http://schemas.openxmlformats.org/officeDocument/2006/relationships/hyperlink" Target="http://www.logopediya.com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ogomag.or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stival.1september.ru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logomag.ru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festival.1september.ru" TargetMode="External"/><Relationship Id="rId19" Type="http://schemas.openxmlformats.org/officeDocument/2006/relationships/hyperlink" Target="http://azps.ru/baby/tal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-detstve.ru" TargetMode="External"/><Relationship Id="rId14" Type="http://schemas.openxmlformats.org/officeDocument/2006/relationships/hyperlink" Target="http://www.logoped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04BE0-888C-40EB-B179-6A9850C2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26</Pages>
  <Words>7755</Words>
  <Characters>44207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Анатольевна</cp:lastModifiedBy>
  <cp:revision>29</cp:revision>
  <dcterms:created xsi:type="dcterms:W3CDTF">2016-07-01T16:08:00Z</dcterms:created>
  <dcterms:modified xsi:type="dcterms:W3CDTF">2019-06-10T09:57:00Z</dcterms:modified>
</cp:coreProperties>
</file>