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62" w:rsidRPr="00485962" w:rsidRDefault="00485962" w:rsidP="00485962">
      <w:pPr>
        <w:tabs>
          <w:tab w:val="left" w:pos="362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lang w:eastAsia="ru-RU"/>
        </w:rPr>
      </w:pPr>
      <w:r w:rsidRPr="00485962">
        <w:rPr>
          <w:rFonts w:ascii="Times New Roman" w:eastAsia="Calibri" w:hAnsi="Times New Roman" w:cs="Times New Roman"/>
          <w:i/>
          <w:sz w:val="24"/>
          <w:lang w:eastAsia="ru-RU"/>
        </w:rPr>
        <w:t>(приложение</w:t>
      </w:r>
      <w:r>
        <w:rPr>
          <w:rFonts w:ascii="Times New Roman" w:eastAsia="Calibri" w:hAnsi="Times New Roman" w:cs="Times New Roman"/>
          <w:i/>
          <w:sz w:val="24"/>
          <w:lang w:eastAsia="ru-RU"/>
        </w:rPr>
        <w:t xml:space="preserve"> </w:t>
      </w:r>
      <w:r w:rsidRPr="00485962">
        <w:rPr>
          <w:rFonts w:ascii="Times New Roman" w:eastAsia="Calibri" w:hAnsi="Times New Roman" w:cs="Times New Roman"/>
          <w:i/>
          <w:sz w:val="24"/>
          <w:lang w:eastAsia="ru-RU"/>
        </w:rPr>
        <w:t>№2)</w:t>
      </w:r>
    </w:p>
    <w:p w:rsidR="00485962" w:rsidRDefault="00485962" w:rsidP="001F2563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1F2563" w:rsidRPr="000C47E3" w:rsidRDefault="001F2563" w:rsidP="001F2563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C47E3">
        <w:rPr>
          <w:rFonts w:ascii="Times New Roman" w:eastAsia="Calibri" w:hAnsi="Times New Roman" w:cs="Times New Roman"/>
          <w:b/>
          <w:sz w:val="24"/>
          <w:lang w:eastAsia="ru-RU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1F2563" w:rsidRPr="000C47E3" w:rsidRDefault="001F2563" w:rsidP="001F25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0C47E3" w:rsidRDefault="001F2563" w:rsidP="001F25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0C47E3" w:rsidRDefault="001F2563" w:rsidP="001F25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0C47E3" w:rsidRDefault="001F2563" w:rsidP="001F25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0C47E3" w:rsidRDefault="001F2563" w:rsidP="001F25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0C47E3" w:rsidRDefault="00E66654" w:rsidP="001F25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4930545</wp:posOffset>
                </wp:positionV>
                <wp:extent cx="5939942" cy="1660551"/>
                <wp:effectExtent l="0" t="0" r="381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942" cy="166055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654" w:rsidRPr="00E66654" w:rsidRDefault="00E66654" w:rsidP="00E66654">
                            <w:pPr>
                              <w:pStyle w:val="a8"/>
                              <w:jc w:val="center"/>
                              <w:rPr>
                                <w:color w:val="FFFF00"/>
                              </w:rPr>
                            </w:pPr>
                            <w:r w:rsidRPr="00E66654">
                              <w:rPr>
                                <w:color w:val="FFFF00"/>
                              </w:rPr>
                              <w:t xml:space="preserve">«Формирование </w:t>
                            </w:r>
                            <w:proofErr w:type="gramStart"/>
                            <w:r w:rsidRPr="00E66654">
                              <w:rPr>
                                <w:color w:val="FFFF00"/>
                              </w:rPr>
                              <w:t>современной</w:t>
                            </w:r>
                            <w:proofErr w:type="gramEnd"/>
                          </w:p>
                          <w:p w:rsidR="00E66654" w:rsidRPr="00E66654" w:rsidRDefault="00E66654" w:rsidP="00E66654">
                            <w:pPr>
                              <w:pStyle w:val="a8"/>
                              <w:jc w:val="center"/>
                              <w:rPr>
                                <w:color w:val="FFFF00"/>
                              </w:rPr>
                            </w:pPr>
                            <w:r w:rsidRPr="00E66654">
                              <w:rPr>
                                <w:color w:val="FFFF00"/>
                              </w:rPr>
                              <w:t>информационно-образовательной</w:t>
                            </w:r>
                          </w:p>
                          <w:p w:rsidR="00E66654" w:rsidRPr="00E66654" w:rsidRDefault="00E66654" w:rsidP="00E66654">
                            <w:pPr>
                              <w:pStyle w:val="a8"/>
                              <w:jc w:val="center"/>
                              <w:rPr>
                                <w:color w:val="FFFF00"/>
                              </w:rPr>
                            </w:pPr>
                            <w:r w:rsidRPr="00E66654">
                              <w:rPr>
                                <w:color w:val="FFFF00"/>
                              </w:rPr>
                              <w:t>среды ДОУ»</w:t>
                            </w:r>
                          </w:p>
                          <w:p w:rsidR="00E66654" w:rsidRDefault="00E66654" w:rsidP="00E66654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Bahnschrift Light SemiCondensed" w:eastAsia="Times New Roman" w:hAnsi="Bahnschrift Light SemiCondensed" w:cs="Times New Roman"/>
                                <w:b/>
                                <w:bCs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66654" w:rsidRDefault="00E66654" w:rsidP="00E66654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Bahnschrift Light SemiCondensed" w:eastAsia="Times New Roman" w:hAnsi="Bahnschrift Light SemiCondensed" w:cs="Times New Roman"/>
                                <w:b/>
                                <w:bCs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66654" w:rsidRPr="001F2563" w:rsidRDefault="00E66654" w:rsidP="00E66654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Bahnschrift Light SemiCondensed" w:eastAsia="Times New Roman" w:hAnsi="Bahnschrift Light SemiCondensed" w:cs="Times New Roman"/>
                                <w:b/>
                                <w:bCs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E66654" w:rsidRDefault="00E66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2pt;margin-top:388.25pt;width:467.7pt;height:1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" fillcolor="#00b050" stroked="f" strokeweight=".5pt">
                <v:textbox>
                  <w:txbxContent>
                    <w:p w:rsidR="00E66654" w:rsidRPr="00E66654" w:rsidRDefault="00E66654" w:rsidP="00E66654">
                      <w:pPr>
                        <w:pStyle w:val="a8"/>
                        <w:jc w:val="center"/>
                        <w:rPr>
                          <w:color w:val="FFFF00"/>
                        </w:rPr>
                      </w:pPr>
                      <w:r w:rsidRPr="00E66654">
                        <w:rPr>
                          <w:color w:val="FFFF00"/>
                        </w:rPr>
                        <w:t xml:space="preserve">«Формирование </w:t>
                      </w:r>
                      <w:proofErr w:type="gramStart"/>
                      <w:r w:rsidRPr="00E66654">
                        <w:rPr>
                          <w:color w:val="FFFF00"/>
                        </w:rPr>
                        <w:t>современной</w:t>
                      </w:r>
                      <w:proofErr w:type="gramEnd"/>
                    </w:p>
                    <w:p w:rsidR="00E66654" w:rsidRPr="00E66654" w:rsidRDefault="00E66654" w:rsidP="00E66654">
                      <w:pPr>
                        <w:pStyle w:val="a8"/>
                        <w:jc w:val="center"/>
                        <w:rPr>
                          <w:color w:val="FFFF00"/>
                        </w:rPr>
                      </w:pPr>
                      <w:r w:rsidRPr="00E66654">
                        <w:rPr>
                          <w:color w:val="FFFF00"/>
                        </w:rPr>
                        <w:t>информационно-образовательной</w:t>
                      </w:r>
                    </w:p>
                    <w:p w:rsidR="00E66654" w:rsidRPr="00E66654" w:rsidRDefault="00E66654" w:rsidP="00E66654">
                      <w:pPr>
                        <w:pStyle w:val="a8"/>
                        <w:jc w:val="center"/>
                        <w:rPr>
                          <w:color w:val="FFFF00"/>
                        </w:rPr>
                      </w:pPr>
                      <w:r w:rsidRPr="00E66654">
                        <w:rPr>
                          <w:color w:val="FFFF00"/>
                        </w:rPr>
                        <w:t>среды ДОУ»</w:t>
                      </w:r>
                    </w:p>
                    <w:p w:rsidR="00E66654" w:rsidRDefault="00E66654" w:rsidP="00E66654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Bahnschrift Light SemiCondensed" w:eastAsia="Times New Roman" w:hAnsi="Bahnschrift Light SemiCondensed" w:cs="Times New Roman"/>
                          <w:b/>
                          <w:bCs/>
                          <w:kern w:val="36"/>
                          <w:sz w:val="36"/>
                          <w:szCs w:val="36"/>
                          <w:lang w:eastAsia="ru-RU"/>
                        </w:rPr>
                      </w:pPr>
                    </w:p>
                    <w:p w:rsidR="00E66654" w:rsidRDefault="00E66654" w:rsidP="00E66654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Bahnschrift Light SemiCondensed" w:eastAsia="Times New Roman" w:hAnsi="Bahnschrift Light SemiCondensed" w:cs="Times New Roman"/>
                          <w:b/>
                          <w:bCs/>
                          <w:kern w:val="36"/>
                          <w:sz w:val="36"/>
                          <w:szCs w:val="36"/>
                          <w:lang w:eastAsia="ru-RU"/>
                        </w:rPr>
                      </w:pPr>
                    </w:p>
                    <w:p w:rsidR="00E66654" w:rsidRPr="001F2563" w:rsidRDefault="00E66654" w:rsidP="00E66654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Bahnschrift Light SemiCondensed" w:eastAsia="Times New Roman" w:hAnsi="Bahnschrift Light SemiCondensed" w:cs="Times New Roman"/>
                          <w:b/>
                          <w:bCs/>
                          <w:kern w:val="36"/>
                          <w:sz w:val="36"/>
                          <w:szCs w:val="36"/>
                          <w:lang w:eastAsia="ru-RU"/>
                        </w:rPr>
                      </w:pPr>
                    </w:p>
                    <w:p w:rsidR="00E66654" w:rsidRDefault="00E6665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221717</wp:posOffset>
                </wp:positionH>
                <wp:positionV relativeFrom="paragraph">
                  <wp:posOffset>175082</wp:posOffset>
                </wp:positionV>
                <wp:extent cx="5647334" cy="7095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334" cy="7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654" w:rsidRPr="00E66654" w:rsidRDefault="00E66654" w:rsidP="00E66654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E666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kern w:val="36"/>
                                <w:sz w:val="48"/>
                                <w:szCs w:val="48"/>
                                <w:lang w:eastAsia="ru-RU"/>
                              </w:rPr>
                              <w:t>МЕТОДИЧЕСКИЙ СБОРНИК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45pt;margin-top:13.8pt;width:444.65pt;height:5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" fillcolor="#00b050" stroked="f" strokeweight=".5pt">
                <v:textbox>
                  <w:txbxContent>
                    <w:p w:rsidR="00E66654" w:rsidRPr="00E66654" w:rsidRDefault="00E66654" w:rsidP="00E66654">
                      <w:pPr>
                        <w:jc w:val="center"/>
                        <w:rPr>
                          <w:color w:val="FFFF00"/>
                        </w:rPr>
                      </w:pPr>
                      <w:r w:rsidRPr="00E6665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kern w:val="36"/>
                          <w:sz w:val="48"/>
                          <w:szCs w:val="48"/>
                          <w:lang w:eastAsia="ru-RU"/>
                        </w:rPr>
                        <w:t>МЕТОДИЧЕСКИЙ СБОРНИК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22614E6" wp14:editId="7BAA9749">
            <wp:extent cx="5937466" cy="5164531"/>
            <wp:effectExtent l="0" t="0" r="6350" b="0"/>
            <wp:docPr id="1" name="Рисунок 1" descr="https://arhivurokov.ru/kopilka/up/html/2018/03/20/k_5ab0fdd3b09a8/img_user_file_5ab0fdd443f4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8/03/20/k_5ab0fdd3b09a8/img_user_file_5ab0fdd443f49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2563" w:rsidRPr="000C47E3" w:rsidRDefault="001F2563" w:rsidP="001F25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0C47E3" w:rsidRDefault="001F2563" w:rsidP="001F25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0C47E3" w:rsidRDefault="001F2563" w:rsidP="001F25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Default="001F2563" w:rsidP="001F25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66654" w:rsidRDefault="00E66654" w:rsidP="00E666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54" w:rsidRPr="000C47E3" w:rsidRDefault="00E66654" w:rsidP="00E666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И.А. Гриценко</w:t>
      </w:r>
    </w:p>
    <w:p w:rsidR="00E66654" w:rsidRPr="000C47E3" w:rsidRDefault="00E66654" w:rsidP="00E666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</w:p>
    <w:p w:rsidR="00E66654" w:rsidRDefault="00E66654" w:rsidP="00E666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2019г.</w:t>
      </w:r>
    </w:p>
    <w:p w:rsidR="001F2563" w:rsidRPr="000C47E3" w:rsidRDefault="001F2563" w:rsidP="001F25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Информационно-коммуникационные технологии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образовании -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 </w:t>
      </w:r>
      <w:hyperlink r:id="rId7" w:history="1"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комплекс учебно-методических</w:t>
        </w:r>
      </w:hyperlink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материалов, технических и инструментальных средств 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ИКТ могут помочь современному педагогу в его работе?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иллюстративного материала к совместной организованной деятельности педагога с детьми и для оформления стендов, группы, кабинетов (сканирование, Интернет; принтер, презентация). 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дополнительного познавательного материала. 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опытом, знакомство с периодикой, наработками других педагогов. 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групповой документации, отчётов. 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 в </w:t>
      </w:r>
      <w:hyperlink r:id="rId8" w:history="1"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программе </w:t>
        </w:r>
        <w:proofErr w:type="spellStart"/>
        <w:proofErr w:type="gramStart"/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ower</w:t>
        </w:r>
        <w:proofErr w:type="spellEnd"/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Рoint</w:t>
        </w:r>
        <w:proofErr w:type="spellEnd"/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повышения</w:t>
        </w:r>
      </w:hyperlink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эффективности совместной организованной деятельности с детьми и педагогической компетенции родителей в процессе проведения родительских собраний. 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создании единой базы методических и демонстрационных материалов у педагога появляется больше свободного времени.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работе с дошкольниками можно выделить следующие доступные направления использования ИКТ: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презентаций; 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</w:t>
      </w:r>
      <w:hyperlink r:id="rId9" w:history="1"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ресурсами Интернет</w:t>
        </w:r>
      </w:hyperlink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готовых обучающих программ; 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использование собственных авторских программ. 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развития дошкольников. Развивающие занятия с ее использованием становятся намного ярче и динамичнее. 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работы по внедрению информационных технологий можно отметить </w:t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перед традиционными средствами обучения: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быстрее; 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 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нагляд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 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Слайд-шоу и видеофрагменты позволяет показать те моменты из </w:t>
      </w:r>
      <w:hyperlink r:id="rId10" w:history="1"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окружающего мира</w:t>
        </w:r>
      </w:hyperlink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Также можно смоделировать такие жизненные ситуации, которые нельзя или сложно показать и увидеть в повсе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(например, воспроизведение звуков природы; работу транспорта и т.д.);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 могут быть использованы на любом этапе совместной организованной деятельности: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563" w:rsidRPr="008C7FB5" w:rsidRDefault="001F2563" w:rsidP="001F2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для обозначения темы с помощью вопросов по изучаемой теме, создавая проблемную ситуацию; </w:t>
      </w:r>
    </w:p>
    <w:p w:rsidR="001F2563" w:rsidRPr="008C7FB5" w:rsidRDefault="001F2563" w:rsidP="001F2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сопровождение объяснения педагога (презентации, схемы, рисунки, видеофрагменты и т.д.) </w:t>
      </w:r>
    </w:p>
    <w:p w:rsidR="001F2563" w:rsidRPr="008C7FB5" w:rsidRDefault="001F2563" w:rsidP="001F2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информационно-обучающее пособие </w:t>
      </w:r>
    </w:p>
    <w:p w:rsidR="001F2563" w:rsidRPr="008C7FB5" w:rsidRDefault="001F2563" w:rsidP="001F2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усвоения материала детьми. 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дошкольного образования предусматривает формирование информационно-образовательной среды в ДОУ: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Создание необходимой материально-технической базы по информатизации образовательного процесса.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Материально-техническое обеспечение предполагает наличие </w:t>
      </w:r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" w:history="1"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ДОУ административных компьютеров</w:t>
        </w:r>
      </w:hyperlink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ноутбуков, мультимедийной системы, 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интерактивной доски и др. компьютерной техники. Желательно, чтобы все компьютеры детского сада были объединены в единую локальную сеть.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Отсутствующую связь всех ПК в локальную сеть может заменить сайт ДОУ, связанный гиперссылками с групповыми сайтами и сайтами специалистов.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Обеспечение рационального и эффективного использования </w:t>
      </w:r>
      <w:proofErr w:type="gram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современных</w:t>
      </w:r>
      <w:proofErr w:type="gram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ИКТ в образовательном пространстве дошкольной организации.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Использование ИКТ в образовательной деятельности педагогов направлено на повышение результативности 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образовательного процесса</w:t>
      </w:r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лектронная библиотека и для педагогов (где будут дидактические и методические материалы, электронные пособия и др.), и для детей (презентации, дидактические игры, мультфильмы и др.). Грамотное использование современных информационных технологий позволяет существенно повысить мотивацию детей к обучению, предоставляя возможность воссоздавать реальные предметы или явления в цвете, движении и звуке. 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Несомненным достоинством использования электронных образовательных ресурсов, современных информационных технологий является возможность индивидуализации образовательного процесса с учётом предпочтений, индивидуальных образовательных потребностей, уровня знаний, умений и навыков воспитанников.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Информационную интеграцию ДОУ с родителями и педагогической общественностью.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этого необходимо разработать механизм взаимодействия с родителями, учреждениями образования и культуры, сетевыми педагогическими сообществами в условиях расширения информационно-образовательного пространства.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Единое информационно-развивающее пространство ДОУ объединяет усилия администрации, педагогов и родителей. Происходит информирование семей </w:t>
      </w:r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 о </w:t>
      </w:r>
      <w:hyperlink r:id="rId12" w:history="1"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деятельности ДОУ</w:t>
        </w:r>
      </w:hyperlink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рекламе образовательных услуг, предоставляется информация о современных технологиях развития детей и т.д.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комплекс мероприятий для родителей следует включить: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создание электронной библиотеки для родителей;</w:t>
      </w:r>
    </w:p>
    <w:p w:rsidR="001F2563" w:rsidRPr="008C7FB5" w:rsidRDefault="001F2563" w:rsidP="001F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консультирование родителей в подборе компьютерных развивающих и обучающих игр, программных продуктов для детей разных возрастных групп.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образом, можно сделать следующие выводы: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2563" w:rsidRPr="008C7FB5" w:rsidRDefault="001F2563" w:rsidP="001F25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информационно-коммуникационных технологий в дошкольном учреждении являются обогащающим и преобразующим фактором развивающей предметной среды. </w:t>
      </w:r>
    </w:p>
    <w:p w:rsidR="001F2563" w:rsidRPr="008C7FB5" w:rsidRDefault="001F2563" w:rsidP="001F25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 и интерактивное оборудование может быть использован в </w:t>
      </w:r>
      <w:hyperlink r:id="rId13" w:history="1">
        <w:r w:rsidRPr="008C7F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работе с детьми старшего дошкольного</w:t>
        </w:r>
      </w:hyperlink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рекомендаций. </w:t>
      </w:r>
    </w:p>
    <w:p w:rsidR="001F2563" w:rsidRPr="008C7FB5" w:rsidRDefault="001F2563" w:rsidP="001F25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рекомендуется применять компьютерные игровые развивающие и обучающие программы, адекватные психическим и психофизиологическим возможностям ребенка. </w:t>
      </w:r>
    </w:p>
    <w:p w:rsidR="001F2563" w:rsidRPr="008C7FB5" w:rsidRDefault="001F2563" w:rsidP="001F25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вводить современные информационные технологии в систему дидактики детского сада, т.е. стремиться к органическому сочетанию традиционных и компьютерных средств развития личности ребенка. 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электронных образовательных ресурсов: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2563" w:rsidRPr="008C7FB5" w:rsidRDefault="001F2563" w:rsidP="001F2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Официальный сайт Министерства образования и науки РФ - http://www.mon.gov.ru </w:t>
      </w:r>
    </w:p>
    <w:p w:rsidR="001F2563" w:rsidRPr="008C7FB5" w:rsidRDefault="001F2563" w:rsidP="001F2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 - http://www.edu.ru  </w:t>
      </w:r>
    </w:p>
    <w:p w:rsidR="001F2563" w:rsidRPr="008C7FB5" w:rsidRDefault="001F2563" w:rsidP="001F2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 - http://school-collection.edu.ru </w:t>
      </w:r>
    </w:p>
    <w:p w:rsidR="001F2563" w:rsidRPr="008C7FB5" w:rsidRDefault="001F2563" w:rsidP="001F2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 - http://fcior.edu.ru </w:t>
      </w:r>
    </w:p>
    <w:p w:rsidR="001F2563" w:rsidRPr="008C7FB5" w:rsidRDefault="001F2563" w:rsidP="001F2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«Информационно-коммуникационные технологии в образовании» - http://www.ict.edu.ru 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ЭОР для педагогов: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2563" w:rsidRPr="008C7FB5" w:rsidRDefault="001F2563" w:rsidP="001F25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"Дошкольное воспитание" - http://www.dovosp.ru </w:t>
      </w:r>
    </w:p>
    <w:p w:rsidR="001F2563" w:rsidRPr="008C7FB5" w:rsidRDefault="001F2563" w:rsidP="001F25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"Дошкольное образование" (программы, различные виды планирования, конспекты занятий) - http://www.twirpx.com/files/pedagogics/preshool/ </w:t>
      </w:r>
    </w:p>
    <w:p w:rsidR="001F2563" w:rsidRPr="008C7FB5" w:rsidRDefault="001F2563" w:rsidP="001F25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сеть работников образования - http://nsportal.ru/detskii-sad </w:t>
      </w:r>
    </w:p>
    <w:p w:rsidR="001F2563" w:rsidRPr="008C7FB5" w:rsidRDefault="001F2563" w:rsidP="001F256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электронные пособия и клипы - http://www.viki.rdf.ru/ </w:t>
      </w:r>
    </w:p>
    <w:p w:rsidR="001F2563" w:rsidRPr="00485962" w:rsidRDefault="00485962" w:rsidP="00485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10.</w:t>
      </w:r>
      <w:r w:rsidR="001F2563" w:rsidRPr="0048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"Детсад" (папки-передвижки, методические наработки, наглядный материал, сценарии, </w:t>
      </w:r>
      <w:proofErr w:type="spellStart"/>
      <w:r w:rsidR="001F2563" w:rsidRPr="0048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аудиосказки</w:t>
      </w:r>
      <w:proofErr w:type="spellEnd"/>
      <w:r w:rsidR="001F2563" w:rsidRPr="0048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 - http://www.detsad-kitty.ru/ </w:t>
      </w:r>
    </w:p>
    <w:p w:rsidR="001F2563" w:rsidRPr="008C7FB5" w:rsidRDefault="001F2563" w:rsidP="001F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ЭОР для детей и родителей: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песни (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минусовки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- http://chudesenka.ru/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Детский развивающий портал  - http://pochemu4ka.ru/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"Лукошко сказок" - сказки для детей (http://www.lukoshko.net/ </w:t>
      </w:r>
      <w:proofErr w:type="gramEnd"/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"Сказочная страна" - коллекция сказок народов мира http://skazki.org.ru/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"Библиотека для детей" - электронная библиотека http://www.deti-book.info/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 гостях у Василисы" - сказки для детей http://www.deti-lit.ru/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Detskiy-mir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детский портал http://www.detskiy-mir.net/ 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Твиди</w:t>
      </w:r>
      <w:proofErr w:type="gram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детский развлекательный портал http://www.tvidi.ru/ch/Main/ 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"Теремок" - сайт для детей http://www.teremoc.ru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Тырнет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Детский интернет" - детский портал http://www.tirnet.ru/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Ребзики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детские раскраски http://www.rebzi.ru/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"Развивающие игры для детей" http://www.baby-gamer.ru/ 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"Бесплатные развивающие онлайн игры для детей 3-4-5 лет" http://345-games.ru/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развивающие онлайн игры" http://igraem.pro/ 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«Весёлые 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обучалки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развивалки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http://www.kindergenii.ru/playonline.htm </w:t>
      </w:r>
    </w:p>
    <w:p w:rsidR="001F2563" w:rsidRPr="008C7FB5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proofErr w:type="gram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IQ</w:t>
      </w:r>
      <w:proofErr w:type="gram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клуб гармоничного развития ребёнка" http://iqsha.ru/ </w:t>
      </w:r>
    </w:p>
    <w:p w:rsidR="00485962" w:rsidRDefault="001F2563" w:rsidP="001F25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"Mults.spb.ru" - российские мультики http://mults.spb.ru/ </w:t>
      </w:r>
    </w:p>
    <w:p w:rsidR="001F2563" w:rsidRDefault="001F2563" w:rsidP="00DB41F9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F2563" w:rsidRDefault="001F2563" w:rsidP="00DB41F9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F2563" w:rsidRDefault="001F2563" w:rsidP="00DB41F9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F2563" w:rsidRDefault="001F2563" w:rsidP="00DB41F9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F2563" w:rsidRPr="001F2563" w:rsidRDefault="001F2563" w:rsidP="0048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63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63">
        <w:rPr>
          <w:rFonts w:ascii="Calibri" w:eastAsia="+mn-ea" w:hAnsi="Calibri" w:cs="Times New Roman"/>
          <w:b/>
          <w:bCs/>
          <w:i/>
          <w:iCs/>
          <w:color w:val="002060"/>
          <w:kern w:val="24"/>
          <w:sz w:val="52"/>
          <w:szCs w:val="52"/>
        </w:rPr>
        <w:t>«</w:t>
      </w:r>
      <w:r w:rsidRPr="001F2563">
        <w:rPr>
          <w:rFonts w:ascii="Calibri" w:eastAsia="Times New Roman" w:hAnsi="Calibri" w:cs="Times New Roman"/>
          <w:b/>
          <w:bCs/>
          <w:color w:val="002060"/>
          <w:kern w:val="24"/>
          <w:sz w:val="52"/>
          <w:szCs w:val="52"/>
        </w:rPr>
        <w:t>Интерактивные игры в образовательном процессе ДОУ»</w:t>
      </w:r>
      <w:r w:rsidRPr="001F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F2563" w:rsidRPr="001F2563" w:rsidRDefault="001F2563" w:rsidP="001F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Составили:</w:t>
      </w:r>
    </w:p>
    <w:p w:rsidR="001F2563" w:rsidRPr="001F2563" w:rsidRDefault="001F2563" w:rsidP="001F256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F2563">
        <w:rPr>
          <w:rFonts w:ascii="Times New Roman" w:eastAsia="+mn-ea" w:hAnsi="Times New Roman" w:cs="Times New Roman"/>
          <w:b/>
          <w:bCs/>
          <w:i/>
          <w:iCs/>
          <w:kern w:val="24"/>
          <w:sz w:val="36"/>
          <w:szCs w:val="36"/>
          <w:lang w:eastAsia="ru-RU"/>
        </w:rPr>
        <w:t>воспитатели:</w:t>
      </w:r>
    </w:p>
    <w:p w:rsidR="001F2563" w:rsidRPr="001F2563" w:rsidRDefault="001F2563" w:rsidP="001F256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F2563">
        <w:rPr>
          <w:rFonts w:ascii="Times New Roman" w:eastAsia="+mn-ea" w:hAnsi="Times New Roman" w:cs="Times New Roman"/>
          <w:b/>
          <w:bCs/>
          <w:i/>
          <w:iCs/>
          <w:kern w:val="24"/>
          <w:sz w:val="36"/>
          <w:szCs w:val="36"/>
          <w:lang w:eastAsia="ru-RU"/>
        </w:rPr>
        <w:t xml:space="preserve">        </w:t>
      </w:r>
      <w:proofErr w:type="spellStart"/>
      <w:r w:rsidRPr="001F2563">
        <w:rPr>
          <w:rFonts w:ascii="Times New Roman" w:eastAsia="+mn-ea" w:hAnsi="Times New Roman" w:cs="Times New Roman"/>
          <w:b/>
          <w:bCs/>
          <w:i/>
          <w:iCs/>
          <w:kern w:val="24"/>
          <w:sz w:val="36"/>
          <w:szCs w:val="36"/>
          <w:lang w:eastAsia="ru-RU"/>
        </w:rPr>
        <w:t>Гринчук</w:t>
      </w:r>
      <w:proofErr w:type="spellEnd"/>
      <w:r w:rsidRPr="001F2563">
        <w:rPr>
          <w:rFonts w:ascii="Times New Roman" w:eastAsia="+mn-ea" w:hAnsi="Times New Roman" w:cs="Times New Roman"/>
          <w:b/>
          <w:bCs/>
          <w:i/>
          <w:iCs/>
          <w:kern w:val="24"/>
          <w:sz w:val="36"/>
          <w:szCs w:val="36"/>
          <w:lang w:eastAsia="ru-RU"/>
        </w:rPr>
        <w:t xml:space="preserve"> М.С., Пак А.В.       </w:t>
      </w:r>
    </w:p>
    <w:p w:rsidR="001F2563" w:rsidRPr="001F2563" w:rsidRDefault="001F2563" w:rsidP="001F256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62" w:rsidRDefault="00485962" w:rsidP="001F2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3" w:rsidRPr="001F2563" w:rsidRDefault="001F2563" w:rsidP="001F2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63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1F2563" w:rsidRPr="001F2563" w:rsidRDefault="001F2563" w:rsidP="001F2563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i/>
          <w:iCs/>
          <w:kern w:val="24"/>
          <w:sz w:val="52"/>
          <w:szCs w:val="52"/>
          <w:lang w:eastAsia="ru-RU"/>
        </w:rPr>
      </w:pPr>
      <w:r w:rsidRPr="001F2563">
        <w:rPr>
          <w:rFonts w:ascii="Times New Roman" w:eastAsia="+mn-ea" w:hAnsi="Times New Roman" w:cs="Times New Roman"/>
          <w:b/>
          <w:bCs/>
          <w:i/>
          <w:iCs/>
          <w:kern w:val="24"/>
          <w:sz w:val="52"/>
          <w:szCs w:val="52"/>
          <w:lang w:eastAsia="ru-RU"/>
        </w:rPr>
        <w:lastRenderedPageBreak/>
        <w:t xml:space="preserve">         </w:t>
      </w:r>
    </w:p>
    <w:p w:rsidR="001F2563" w:rsidRDefault="001F2563" w:rsidP="001F2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2563" w:rsidRDefault="001F2563" w:rsidP="001F2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2563" w:rsidRPr="001F2563" w:rsidRDefault="001F2563" w:rsidP="001F2563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</w:p>
    <w:p w:rsidR="001F2563" w:rsidRPr="001F2563" w:rsidRDefault="001F2563" w:rsidP="001F25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сегодняшний день мы уже не можем представить мир без информационных ресурсов. Современное общество требует от нас умения работать с компьютером, иметь хорошую интеллектуально-познавательную базу, умения логически мыслить и рассуждать. В дошкольном образовательном учреждении уже начиная с младшего дошкольного возраста, педагоги вводят в игровую деятельность и образовательный процесс работу с интерактивной доской.  Ранее, дошкольников обучали только традиционными методами, но в современных условиях стали больше использовать информационно-коммуникативные, которые обладают рядом преимуществ: видя информацию на экране, дети лучше её усваивают, т. к. на экране она ярче, может содержать звуки и движения.  Участие в таких играх позволяет ребёнку более уверенно себя чувствовать: переживать эмоциональное состояние героя, лучше относится к окружающему миру, чувствовать себя более раскрепощённым и общительным.</w:t>
      </w:r>
    </w:p>
    <w:p w:rsidR="001F2563" w:rsidRPr="001F2563" w:rsidRDefault="001F2563" w:rsidP="001F2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563">
        <w:rPr>
          <w:rFonts w:ascii="Times New Roman" w:eastAsia="Calibri" w:hAnsi="Times New Roman" w:cs="Times New Roman"/>
          <w:sz w:val="24"/>
          <w:szCs w:val="24"/>
        </w:rPr>
        <w:tab/>
        <w:t xml:space="preserve">Игровые проектирования осуществляются с функционально – ролевых позиций воспроизводимых в играх и взаимодействии. Это предопределяет совершенно иной взгляд на изучаемый объект с непривычной для участника обучения точки зрения, </w:t>
      </w:r>
      <w:proofErr w:type="gramStart"/>
      <w:r w:rsidRPr="001F2563">
        <w:rPr>
          <w:rFonts w:ascii="Times New Roman" w:eastAsia="Calibri" w:hAnsi="Times New Roman" w:cs="Times New Roman"/>
          <w:sz w:val="24"/>
          <w:szCs w:val="24"/>
        </w:rPr>
        <w:t>позволяющая</w:t>
      </w:r>
      <w:proofErr w:type="gramEnd"/>
      <w:r w:rsidRPr="001F2563">
        <w:rPr>
          <w:rFonts w:ascii="Times New Roman" w:eastAsia="Calibri" w:hAnsi="Times New Roman" w:cs="Times New Roman"/>
          <w:sz w:val="24"/>
          <w:szCs w:val="24"/>
        </w:rPr>
        <w:t xml:space="preserve"> увидеть значительно больше, что и является познавательным эффектом. Функционально – ролевая позиция обусловлена совокупностью целей и интересов участников коллективного проектирования. Поэтому сам процесс игрового проектирования должен включать в себя механизм согласования различных интересов участников. В этом и заключается суть процесса. Немаловажно так же использование  ИКТ для стимулирования игровой активности в условиях ДОУ. Для этого в процессе  игровой  деятельности   использовано специальное оборудование и игровые программы. Итак, развитие игровых инновационных технологий ДОУ способствует повышению уровня воспитания детей дошкольного возраста. Стимулирует развитие игровой активности и повышает коммуникативные  навыки.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63" w:rsidRPr="001F2563" w:rsidRDefault="001F2563" w:rsidP="001F25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563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образования;</w:t>
      </w:r>
    </w:p>
    <w:p w:rsidR="001F2563" w:rsidRPr="001F2563" w:rsidRDefault="001F2563" w:rsidP="001F25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563">
        <w:rPr>
          <w:rFonts w:ascii="Times New Roman" w:eastAsia="Calibri" w:hAnsi="Times New Roman" w:cs="Times New Roman"/>
          <w:sz w:val="24"/>
          <w:szCs w:val="24"/>
        </w:rPr>
        <w:t>Повышение квалификации воспитателей;</w:t>
      </w:r>
    </w:p>
    <w:p w:rsidR="001F2563" w:rsidRPr="001F2563" w:rsidRDefault="001F2563" w:rsidP="001F25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563">
        <w:rPr>
          <w:rFonts w:ascii="Times New Roman" w:eastAsia="Calibri" w:hAnsi="Times New Roman" w:cs="Times New Roman"/>
          <w:sz w:val="24"/>
          <w:szCs w:val="24"/>
        </w:rPr>
        <w:t>Применение педагогического опыта и его систематизация;</w:t>
      </w:r>
    </w:p>
    <w:p w:rsidR="001F2563" w:rsidRPr="001F2563" w:rsidRDefault="001F2563" w:rsidP="001F25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563">
        <w:rPr>
          <w:rFonts w:ascii="Times New Roman" w:eastAsia="Calibri" w:hAnsi="Times New Roman" w:cs="Times New Roman"/>
          <w:sz w:val="24"/>
          <w:szCs w:val="24"/>
        </w:rPr>
        <w:t>Использование компьютерных технологий воспитанниками ДОУ;</w:t>
      </w:r>
    </w:p>
    <w:p w:rsidR="001F2563" w:rsidRPr="001F2563" w:rsidRDefault="001F2563" w:rsidP="001F25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563">
        <w:rPr>
          <w:rFonts w:ascii="Times New Roman" w:eastAsia="Calibri" w:hAnsi="Times New Roman" w:cs="Times New Roman"/>
          <w:sz w:val="24"/>
          <w:szCs w:val="24"/>
        </w:rPr>
        <w:t>Повышение качества обучения и воспитания</w:t>
      </w:r>
    </w:p>
    <w:p w:rsidR="001F2563" w:rsidRPr="001F2563" w:rsidRDefault="001F2563" w:rsidP="001F256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Повышение </w:t>
      </w:r>
      <w:proofErr w:type="gramStart"/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ИКТ-компетентности</w:t>
      </w:r>
      <w:proofErr w:type="gramEnd"/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педагогов ДОУ через создание интерактивной дидактической игры для детей дошкольного возраста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F2563" w:rsidRPr="001F2563" w:rsidRDefault="001F2563" w:rsidP="001F2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Интерактивная доска </w:t>
      </w:r>
      <w:r w:rsidRPr="001F256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SMART</w:t>
      </w:r>
      <w:r w:rsidRPr="001F256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F256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TOUCHE</w:t>
      </w:r>
    </w:p>
    <w:p w:rsidR="001F2563" w:rsidRPr="001F2563" w:rsidRDefault="001F2563" w:rsidP="001F2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это сенсорный экран, работающий как</w:t>
      </w:r>
    </w:p>
    <w:p w:rsidR="001F2563" w:rsidRPr="001F2563" w:rsidRDefault="001F2563" w:rsidP="001F2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часть системы, в которую входит</w:t>
      </w:r>
    </w:p>
    <w:p w:rsidR="001F2563" w:rsidRPr="001F2563" w:rsidRDefault="001F2563" w:rsidP="001F2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компьютер и проектор.</w:t>
      </w:r>
    </w:p>
    <w:p w:rsidR="001F2563" w:rsidRPr="001F2563" w:rsidRDefault="001F2563" w:rsidP="001F2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F2563" w:rsidRPr="001F2563" w:rsidRDefault="001F2563" w:rsidP="001F25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563">
        <w:rPr>
          <w:rFonts w:ascii="Times New Roman" w:eastAsia="Calibri" w:hAnsi="Times New Roman" w:cs="Times New Roman"/>
          <w:b/>
          <w:sz w:val="24"/>
          <w:szCs w:val="24"/>
        </w:rPr>
        <w:t>Интерактивная доска –</w:t>
      </w:r>
      <w:r w:rsidRPr="001F2563">
        <w:rPr>
          <w:rFonts w:ascii="Times New Roman" w:eastAsia="Calibri" w:hAnsi="Times New Roman" w:cs="Times New Roman"/>
          <w:sz w:val="24"/>
          <w:szCs w:val="24"/>
        </w:rPr>
        <w:t xml:space="preserve"> это сенсорный экран, который работает в системе вместе с проектором и компьютером. </w:t>
      </w:r>
      <w:proofErr w:type="gramStart"/>
      <w:r w:rsidRPr="001F2563">
        <w:rPr>
          <w:rFonts w:ascii="Times New Roman" w:eastAsia="Calibri" w:hAnsi="Times New Roman" w:cs="Times New Roman"/>
          <w:sz w:val="24"/>
          <w:szCs w:val="24"/>
        </w:rPr>
        <w:t>Использование ее на занятиях помогает перейти от объяснительной формы обучения к деятельной – дети сами проявляют познавательную активность, что способствует осознанному усвоению материала.</w:t>
      </w:r>
      <w:proofErr w:type="gramEnd"/>
      <w:r w:rsidRPr="001F2563">
        <w:rPr>
          <w:rFonts w:ascii="Times New Roman" w:eastAsia="Calibri" w:hAnsi="Times New Roman" w:cs="Times New Roman"/>
          <w:sz w:val="24"/>
          <w:szCs w:val="24"/>
        </w:rPr>
        <w:t xml:space="preserve"> Работа с интерактивной доской включает в себя: </w:t>
      </w:r>
    </w:p>
    <w:p w:rsidR="001F2563" w:rsidRPr="001F2563" w:rsidRDefault="001F2563" w:rsidP="001F25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5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Проведение различных развивающих игр;</w:t>
      </w:r>
    </w:p>
    <w:p w:rsidR="001F2563" w:rsidRPr="001F2563" w:rsidRDefault="001F2563" w:rsidP="001F25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563">
        <w:rPr>
          <w:rFonts w:ascii="Times New Roman" w:eastAsia="Calibri" w:hAnsi="Times New Roman" w:cs="Times New Roman"/>
          <w:b/>
          <w:sz w:val="24"/>
          <w:szCs w:val="24"/>
        </w:rPr>
        <w:t>Просмотр иллюстраций и видеоматериалов;</w:t>
      </w:r>
    </w:p>
    <w:p w:rsidR="001F2563" w:rsidRPr="001F2563" w:rsidRDefault="001F2563" w:rsidP="001F25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563">
        <w:rPr>
          <w:rFonts w:ascii="Times New Roman" w:eastAsia="Calibri" w:hAnsi="Times New Roman" w:cs="Times New Roman"/>
          <w:b/>
          <w:sz w:val="24"/>
          <w:szCs w:val="24"/>
        </w:rPr>
        <w:t>Разбор проблемных ситуаций и совместное творчество.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1.расширить знания и умения педагогов ДОУ при работе с программой </w:t>
      </w:r>
      <w:proofErr w:type="spellStart"/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Power-Point</w:t>
      </w:r>
      <w:proofErr w:type="spellEnd"/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2.предоставить педагогам ДОУ возможность проявить свои творческие способности</w:t>
      </w:r>
      <w:r w:rsidRPr="001F256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3.развитие познавательной и творческой активности детей, любознательности и воображения, образного мышления;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формирование готовности ребенка к школьному обучению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5.знакомство детей с возможностями  компьютерных технологий;</w:t>
      </w:r>
    </w:p>
    <w:p w:rsidR="001F2563" w:rsidRPr="001F2563" w:rsidRDefault="001F2563" w:rsidP="001F256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6.овладение навыками работы с интерактивной доской;</w:t>
      </w:r>
    </w:p>
    <w:p w:rsidR="001F2563" w:rsidRPr="001F2563" w:rsidRDefault="001F2563" w:rsidP="001F256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7.формирование основ здорового образа жизни;</w:t>
      </w:r>
    </w:p>
    <w:p w:rsidR="001F2563" w:rsidRPr="001F2563" w:rsidRDefault="001F2563" w:rsidP="001F256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8.пробуждение гуманных чувств и заботливого  отношения к миру.</w:t>
      </w:r>
    </w:p>
    <w:p w:rsidR="001F2563" w:rsidRPr="001F2563" w:rsidRDefault="001F2563" w:rsidP="001F2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9</w:t>
      </w: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.создать и распространить разработанную дидактическую игру</w:t>
      </w:r>
    </w:p>
    <w:p w:rsidR="001F2563" w:rsidRPr="001F2563" w:rsidRDefault="001F2563" w:rsidP="001F2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F25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10. Систематизация, обновление и пополнение информационных ресурсов образовательного процесса;</w:t>
      </w:r>
    </w:p>
    <w:p w:rsidR="001F2563" w:rsidRPr="001F2563" w:rsidRDefault="001F2563" w:rsidP="001F2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5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11.Расширение использования информационно-компьютерных технологий в </w:t>
      </w:r>
      <w:proofErr w:type="spellStart"/>
      <w:r w:rsidRPr="001F25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1F25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-образовательном процессе;</w:t>
      </w:r>
    </w:p>
    <w:p w:rsidR="001F2563" w:rsidRPr="001F2563" w:rsidRDefault="001F2563" w:rsidP="001F2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5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12.Разработка и апробация технологий мультимедийного сопровождения </w:t>
      </w:r>
      <w:proofErr w:type="spellStart"/>
      <w:r w:rsidRPr="001F25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1F25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-образовательного процесса;</w:t>
      </w:r>
    </w:p>
    <w:p w:rsidR="001F2563" w:rsidRPr="001F2563" w:rsidRDefault="001F2563" w:rsidP="001F2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5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13.Использование ИКТ выводит усвоения полученных знаний дошкольниками на более высокий уровень.</w:t>
      </w:r>
    </w:p>
    <w:p w:rsidR="001F2563" w:rsidRPr="001F2563" w:rsidRDefault="001F2563" w:rsidP="001F2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F25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14. Внедрение ИКТ в </w:t>
      </w:r>
      <w:proofErr w:type="spellStart"/>
      <w:r w:rsidRPr="001F25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1F25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-образовательный  процесс детского сада</w:t>
      </w:r>
      <w:r w:rsidRPr="001F256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идёт полным ходом</w:t>
      </w:r>
      <w:r w:rsidRPr="001F25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1F2563" w:rsidRPr="001F2563" w:rsidRDefault="001F2563" w:rsidP="001F2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2563" w:rsidRPr="001F2563" w:rsidTr="009D6220">
        <w:tc>
          <w:tcPr>
            <w:tcW w:w="9571" w:type="dxa"/>
            <w:gridSpan w:val="2"/>
          </w:tcPr>
          <w:p w:rsidR="001F2563" w:rsidRPr="001F2563" w:rsidRDefault="001F2563" w:rsidP="001F25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5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Интерактивная доска</w:t>
            </w:r>
          </w:p>
        </w:tc>
      </w:tr>
      <w:tr w:rsidR="001F2563" w:rsidRPr="001F2563" w:rsidTr="009D6220">
        <w:tc>
          <w:tcPr>
            <w:tcW w:w="4785" w:type="dxa"/>
          </w:tcPr>
          <w:p w:rsidR="001F2563" w:rsidRPr="001F2563" w:rsidRDefault="001F2563" w:rsidP="001F2563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25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Развивает у детей способность</w:t>
            </w:r>
          </w:p>
          <w:p w:rsidR="001F2563" w:rsidRPr="001F2563" w:rsidRDefault="001F2563" w:rsidP="001F2563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F25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ориентироваться в информационных</w:t>
            </w:r>
          </w:p>
          <w:p w:rsidR="001F2563" w:rsidRPr="001F2563" w:rsidRDefault="001F2563" w:rsidP="001F2563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F25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потоках</w:t>
            </w:r>
            <w:proofErr w:type="gramEnd"/>
            <w:r w:rsidRPr="001F25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окружающего мира</w:t>
            </w:r>
          </w:p>
        </w:tc>
        <w:tc>
          <w:tcPr>
            <w:tcW w:w="4786" w:type="dxa"/>
          </w:tcPr>
          <w:p w:rsidR="001F2563" w:rsidRPr="001F2563" w:rsidRDefault="001F2563" w:rsidP="001F25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5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Способствует овладению </w:t>
            </w:r>
            <w:proofErr w:type="gramStart"/>
            <w:r w:rsidRPr="001F25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практическим</w:t>
            </w:r>
            <w:proofErr w:type="gramEnd"/>
          </w:p>
          <w:p w:rsidR="001F2563" w:rsidRPr="001F2563" w:rsidRDefault="001F2563" w:rsidP="001F25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5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навыкам работы с информацией,</w:t>
            </w:r>
          </w:p>
          <w:p w:rsidR="001F2563" w:rsidRPr="001F2563" w:rsidRDefault="001F2563" w:rsidP="001F25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5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развивает разносторонние умения</w:t>
            </w:r>
          </w:p>
        </w:tc>
      </w:tr>
      <w:tr w:rsidR="001F2563" w:rsidRPr="001F2563" w:rsidTr="009D6220">
        <w:tc>
          <w:tcPr>
            <w:tcW w:w="9571" w:type="dxa"/>
            <w:gridSpan w:val="2"/>
          </w:tcPr>
          <w:p w:rsidR="001F2563" w:rsidRPr="001F2563" w:rsidRDefault="001F2563" w:rsidP="001F25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56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Повышает уровень готовности ребенка к школе</w:t>
            </w:r>
          </w:p>
          <w:p w:rsidR="001F2563" w:rsidRPr="001F2563" w:rsidRDefault="001F2563" w:rsidP="001F25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73014"/>
          <w:sz w:val="24"/>
          <w:szCs w:val="24"/>
        </w:rPr>
      </w:pP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73014"/>
          <w:sz w:val="24"/>
          <w:szCs w:val="24"/>
        </w:rPr>
      </w:pPr>
      <w:r w:rsidRPr="001F2563">
        <w:rPr>
          <w:rFonts w:ascii="Times New Roman" w:eastAsia="Times New Roman" w:hAnsi="Times New Roman" w:cs="Times New Roman"/>
          <w:b/>
          <w:bCs/>
          <w:color w:val="273014"/>
          <w:sz w:val="24"/>
          <w:szCs w:val="24"/>
        </w:rPr>
        <w:t>Одним словом в современной педагогике для интенсификации учебного процесса игровые технологии используются:</w:t>
      </w:r>
    </w:p>
    <w:p w:rsidR="001F2563" w:rsidRPr="001F2563" w:rsidRDefault="001F2563" w:rsidP="001F25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самостоятельного метода для усвоения определенной темы;</w:t>
      </w:r>
    </w:p>
    <w:p w:rsidR="001F2563" w:rsidRPr="001F2563" w:rsidRDefault="001F2563" w:rsidP="001F25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68463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элементы какого-то другого метода;</w:t>
      </w:r>
    </w:p>
    <w:p w:rsidR="001F2563" w:rsidRPr="001F2563" w:rsidRDefault="001F2563" w:rsidP="001F25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целого урока или его части: введение, объяснение, закрепление, контроля;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организация внеклассной работы.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bCs/>
          <w:color w:val="0F1308"/>
          <w:sz w:val="24"/>
          <w:szCs w:val="24"/>
        </w:rPr>
        <w:t>А само применение инновационных педагогических технологий способствует</w:t>
      </w:r>
    </w:p>
    <w:p w:rsidR="001F2563" w:rsidRPr="001F2563" w:rsidRDefault="001F2563" w:rsidP="001F256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hanging="32"/>
        <w:contextualSpacing/>
        <w:jc w:val="both"/>
        <w:rPr>
          <w:rFonts w:ascii="Times New Roman" w:eastAsia="Times New Roman" w:hAnsi="Times New Roman" w:cs="Times New Roman"/>
          <w:color w:val="368463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качества образования;</w:t>
      </w:r>
    </w:p>
    <w:p w:rsidR="001F2563" w:rsidRPr="001F2563" w:rsidRDefault="001F2563" w:rsidP="001F256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hanging="32"/>
        <w:contextualSpacing/>
        <w:jc w:val="both"/>
        <w:rPr>
          <w:rFonts w:ascii="Times New Roman" w:eastAsia="Times New Roman" w:hAnsi="Times New Roman" w:cs="Times New Roman"/>
          <w:color w:val="368463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повышению квалификации воспитателей; </w:t>
      </w:r>
    </w:p>
    <w:p w:rsidR="001F2563" w:rsidRPr="001F2563" w:rsidRDefault="001F2563" w:rsidP="001F256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hanging="32"/>
        <w:contextualSpacing/>
        <w:jc w:val="both"/>
        <w:rPr>
          <w:rFonts w:ascii="Times New Roman" w:eastAsia="Times New Roman" w:hAnsi="Times New Roman" w:cs="Times New Roman"/>
          <w:color w:val="368463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 педагогического опыта и его систематизация;</w:t>
      </w:r>
    </w:p>
    <w:p w:rsidR="001F2563" w:rsidRPr="001F2563" w:rsidRDefault="001F2563" w:rsidP="001F256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hanging="32"/>
        <w:contextualSpacing/>
        <w:jc w:val="both"/>
        <w:rPr>
          <w:rFonts w:ascii="Times New Roman" w:eastAsia="Times New Roman" w:hAnsi="Times New Roman" w:cs="Times New Roman"/>
          <w:color w:val="368463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использованию компьютерных технологий воспитанниками;</w:t>
      </w:r>
    </w:p>
    <w:p w:rsidR="001F2563" w:rsidRPr="001F2563" w:rsidRDefault="001F2563" w:rsidP="001F256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hanging="32"/>
        <w:contextualSpacing/>
        <w:jc w:val="both"/>
        <w:rPr>
          <w:rFonts w:ascii="Times New Roman" w:eastAsia="Times New Roman" w:hAnsi="Times New Roman" w:cs="Times New Roman"/>
          <w:color w:val="368463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сохранению и укреплению здоровья воспитанников; </w:t>
      </w:r>
    </w:p>
    <w:p w:rsidR="001F2563" w:rsidRPr="001F2563" w:rsidRDefault="001F2563" w:rsidP="001F2563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0" w:hanging="32"/>
        <w:contextualSpacing/>
        <w:jc w:val="both"/>
        <w:rPr>
          <w:rFonts w:ascii="Times New Roman" w:eastAsia="Times New Roman" w:hAnsi="Times New Roman" w:cs="Times New Roman"/>
          <w:color w:val="368463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качества обучения и воспитания.</w:t>
      </w:r>
    </w:p>
    <w:p w:rsidR="001F2563" w:rsidRPr="001F2563" w:rsidRDefault="001F2563" w:rsidP="001F2563">
      <w:p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:rsidR="001F2563" w:rsidRPr="001F2563" w:rsidRDefault="001F2563" w:rsidP="001F2563">
      <w:p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368463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Алгоритм создания интерактивного</w:t>
      </w:r>
      <w:r>
        <w:rPr>
          <w:rFonts w:ascii="Times New Roman" w:eastAsia="Times New Roman" w:hAnsi="Times New Roman" w:cs="Times New Roman"/>
          <w:color w:val="368463"/>
          <w:sz w:val="24"/>
          <w:szCs w:val="24"/>
          <w:lang w:eastAsia="ru-RU"/>
        </w:rPr>
        <w:t xml:space="preserve"> </w:t>
      </w:r>
      <w:r w:rsidRPr="001F256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занятия</w:t>
      </w:r>
    </w:p>
    <w:p w:rsidR="001F2563" w:rsidRPr="001F2563" w:rsidRDefault="001F2563" w:rsidP="001F2563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определить тему, тип и цель занятия;</w:t>
      </w:r>
    </w:p>
    <w:p w:rsidR="001F2563" w:rsidRPr="001F2563" w:rsidRDefault="001F2563" w:rsidP="001F2563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составить временную структуру  занятия, в соответствии с главной целью наметить задачи и необходимые этапы для их достижения;</w:t>
      </w:r>
    </w:p>
    <w:p w:rsidR="001F2563" w:rsidRPr="001F2563" w:rsidRDefault="001F2563" w:rsidP="001F256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продумать этапы, на которых необходимы инструменты интерактивной доски;</w:t>
      </w:r>
    </w:p>
    <w:p w:rsidR="001F2563" w:rsidRPr="001F2563" w:rsidRDefault="001F2563" w:rsidP="001F256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апробация занятия. Из резервов компьютерного обеспечения отбираются наиболее эффективные средства.</w:t>
      </w:r>
    </w:p>
    <w:p w:rsidR="001F2563" w:rsidRPr="001F2563" w:rsidRDefault="001F2563" w:rsidP="001F256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рассматривается целесообразность их применения в  сравнении с традиционными средствами.</w:t>
      </w:r>
    </w:p>
    <w:p w:rsidR="001F2563" w:rsidRPr="001F2563" w:rsidRDefault="001F2563" w:rsidP="001F256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отобранные материалы оцениваются во времени: их продолжительность не должна превышать санитарных норм; рекомендуется просмотреть и прохронометрировать все материалы, учесть интерактивный характер материала;</w:t>
      </w:r>
    </w:p>
    <w:p w:rsidR="001F2563" w:rsidRPr="001F2563" w:rsidRDefault="001F2563" w:rsidP="001F256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составляется временная развертка (поминутный план) занятия.</w:t>
      </w:r>
    </w:p>
    <w:p w:rsidR="001F2563" w:rsidRPr="001F2563" w:rsidRDefault="001F2563" w:rsidP="001F256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при недостатке компьютерного иллюстрированного или программного материала проводится поиск в библиотеке или Интернете или составляется авторская программа.</w:t>
      </w:r>
    </w:p>
    <w:p w:rsidR="001F2563" w:rsidRPr="001F2563" w:rsidRDefault="001F2563" w:rsidP="001F256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 найденного материала собирается презентационная программа.  Для этого пишется ее сценарий.</w:t>
      </w:r>
    </w:p>
    <w:p w:rsidR="001F2563" w:rsidRPr="001F2563" w:rsidRDefault="001F2563" w:rsidP="001F256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заранее подготовить детей;</w:t>
      </w:r>
    </w:p>
    <w:p w:rsidR="001F2563" w:rsidRPr="001F2563" w:rsidRDefault="001F2563" w:rsidP="001F256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проведение занятий,  увлекательных игр осуществляется с использованием ИКТ.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проведения игр.</w:t>
      </w:r>
    </w:p>
    <w:p w:rsidR="001F2563" w:rsidRPr="001F2563" w:rsidRDefault="001F2563" w:rsidP="001F25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должна соответствовать данной возрастной группе и теме, должна содержать цель, которую нужно достичь.</w:t>
      </w:r>
    </w:p>
    <w:p w:rsidR="001F2563" w:rsidRPr="001F2563" w:rsidRDefault="001F2563" w:rsidP="001F25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любой игре, в том числе интерактивной, существуют правила или условия, которые позволяют детям понять, что нужно сделать, чтобы выиграть.</w:t>
      </w:r>
    </w:p>
    <w:p w:rsidR="001F2563" w:rsidRPr="001F2563" w:rsidRDefault="001F2563" w:rsidP="001F25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может состоять из нескольких этапов. В зависимости от особенностей конкретной игры, педагог может вносить определенные изменения в ее ход, если это оговорено объявленными участникам правилами.</w:t>
      </w:r>
    </w:p>
    <w:p w:rsidR="001F2563" w:rsidRPr="001F2563" w:rsidRDefault="001F2563" w:rsidP="001F2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завершении игры обязательно проводится анализ, в ходе которого будет выявлено: какие эмоции испытывали участники в процессе игры и по окончанию её, какие действия </w:t>
      </w:r>
      <w:proofErr w:type="gramStart"/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предпринимали</w:t>
      </w:r>
      <w:proofErr w:type="gramEnd"/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какой результат был получен.</w:t>
      </w:r>
      <w:r w:rsidRPr="001F2563">
        <w:rPr>
          <w:rFonts w:ascii="Times New Roman" w:eastAsia="Calibri" w:hAnsi="Times New Roman" w:cs="Times New Roman"/>
          <w:sz w:val="24"/>
          <w:szCs w:val="24"/>
        </w:rPr>
        <w:t xml:space="preserve"> Интерактивное обучение развивает коммуникативные умения и навыки, помогает установлению эмоциональных контактов между участниками, обеспечивает решение ряда воспитательных задач, так как учит работе в команде, т.е. в сообществе (совместном обществе – вместе), взаимопониманию, умению аргументировано отстаивать свою точку зрения, наблюдательности, а также развивает творческие способности и фантазию.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1F2563" w:rsidRPr="001F2563" w:rsidRDefault="001F2563" w:rsidP="001F256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63" w:rsidRPr="001F2563" w:rsidRDefault="001F2563" w:rsidP="001F2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 современный мир богат разнообразием электронных ресурсов, которые помогают детям эффективно развиваться, а способствуют этому интерактивные игры. Интерактивные игры  не только совершенствуют (обучают) дошкольника, но и дают ему возможность принятия собственного решения и право выбора.</w:t>
      </w:r>
      <w:r w:rsidRPr="001F2563">
        <w:rPr>
          <w:rFonts w:ascii="Times New Roman" w:eastAsia="Calibri" w:hAnsi="Times New Roman" w:cs="Times New Roman"/>
          <w:sz w:val="24"/>
          <w:szCs w:val="24"/>
        </w:rPr>
        <w:t xml:space="preserve"> В заключение можно сделать сказать, что </w:t>
      </w:r>
      <w:r w:rsidRPr="001F25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успех в воспитании и </w:t>
      </w:r>
      <w:r w:rsidRPr="001F2563">
        <w:rPr>
          <w:rFonts w:ascii="Times New Roman" w:eastAsia="Calibri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обучении</w:t>
      </w:r>
      <w:r w:rsidRPr="001F25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детей можно достигнуть только в том случае, если детям будет </w:t>
      </w:r>
      <w:r w:rsidRPr="001F2563">
        <w:rPr>
          <w:rFonts w:ascii="Times New Roman" w:eastAsia="Calibri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интересно учиться</w:t>
      </w:r>
      <w:r w:rsidRPr="001F25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Мы, воспитатели, всегда должны помнить об этом и быть в состоянии  постоянного поиска  новых путей воспитания и </w:t>
      </w:r>
      <w:r w:rsidRPr="001F2563">
        <w:rPr>
          <w:rFonts w:ascii="Times New Roman" w:eastAsia="Calibri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обучения</w:t>
      </w:r>
      <w:r w:rsidRPr="001F25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 и  их реализации в своей практике, собирая по крупицам и </w:t>
      </w:r>
      <w:r w:rsidRPr="001F2563">
        <w:rPr>
          <w:rFonts w:ascii="Times New Roman" w:eastAsia="Calibri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используя  все</w:t>
      </w:r>
      <w:r w:rsidRPr="001F25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что превращает деятельность в радостный  акт познания. </w:t>
      </w:r>
    </w:p>
    <w:p w:rsidR="001F2563" w:rsidRPr="001F2563" w:rsidRDefault="001F2563" w:rsidP="001F256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B41F9" w:rsidRDefault="00DB41F9"/>
    <w:sectPr w:rsidR="00DB41F9" w:rsidSect="001F256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9C1"/>
    <w:multiLevelType w:val="hybridMultilevel"/>
    <w:tmpl w:val="2AF44298"/>
    <w:lvl w:ilvl="0" w:tplc="38E6621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19844B44" w:tentative="1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D4EC10FA" w:tentative="1">
      <w:start w:val="1"/>
      <w:numFmt w:val="bullet"/>
      <w:lvlText w:val="-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9792687A" w:tentative="1">
      <w:start w:val="1"/>
      <w:numFmt w:val="bullet"/>
      <w:lvlText w:val="-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A2EA9E3C" w:tentative="1">
      <w:start w:val="1"/>
      <w:numFmt w:val="bullet"/>
      <w:lvlText w:val="-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EF6483E6" w:tentative="1">
      <w:start w:val="1"/>
      <w:numFmt w:val="bullet"/>
      <w:lvlText w:val="-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AA6200E4" w:tentative="1">
      <w:start w:val="1"/>
      <w:numFmt w:val="bullet"/>
      <w:lvlText w:val="-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6E16B00A" w:tentative="1">
      <w:start w:val="1"/>
      <w:numFmt w:val="bullet"/>
      <w:lvlText w:val="-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07CA3E0E" w:tentative="1">
      <w:start w:val="1"/>
      <w:numFmt w:val="bullet"/>
      <w:lvlText w:val="-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abstractNum w:abstractNumId="1">
    <w:nsid w:val="10D56CB2"/>
    <w:multiLevelType w:val="hybridMultilevel"/>
    <w:tmpl w:val="3A149E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3BC4154"/>
    <w:multiLevelType w:val="multilevel"/>
    <w:tmpl w:val="D320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631EB"/>
    <w:multiLevelType w:val="hybridMultilevel"/>
    <w:tmpl w:val="76B69DE2"/>
    <w:lvl w:ilvl="0" w:tplc="9022DC5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F8941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5493C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A044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B6AF64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8473A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92395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22E004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66204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E60E11"/>
    <w:multiLevelType w:val="multilevel"/>
    <w:tmpl w:val="9432C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50EFB"/>
    <w:multiLevelType w:val="multilevel"/>
    <w:tmpl w:val="E95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A41F9"/>
    <w:multiLevelType w:val="multilevel"/>
    <w:tmpl w:val="42BEE0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05313"/>
    <w:multiLevelType w:val="multilevel"/>
    <w:tmpl w:val="981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0B"/>
    <w:rsid w:val="00195F94"/>
    <w:rsid w:val="001F2563"/>
    <w:rsid w:val="00485962"/>
    <w:rsid w:val="005D29BC"/>
    <w:rsid w:val="007D5389"/>
    <w:rsid w:val="00A26C0B"/>
    <w:rsid w:val="00DB41F9"/>
    <w:rsid w:val="00E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56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F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F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96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E66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66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56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F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F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96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E66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66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formirovanie-ikt-kompetencii-prepodavatelej-inostrannogo-yazik.html" TargetMode="External"/><Relationship Id="rId13" Type="http://schemas.openxmlformats.org/officeDocument/2006/relationships/hyperlink" Target="http://psihdocs.ru/razvivayushie-igri-matematicheskoj-napravlennosti-kak-sredstv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ihdocs.ru/n-a-dombrovskaya-role-uchebno-metodicheskih-kompleksov-v-profe.html" TargetMode="External"/><Relationship Id="rId12" Type="http://schemas.openxmlformats.org/officeDocument/2006/relationships/hyperlink" Target="http://psihdocs.ru/pedsovet--na-poroge-novogo-uchebnogo-go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sihdocs.ru/administrativnoe-zakonodatelestvo-ego-sistema-i-struktura-pon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ihdocs.ru/voprosi-k-ekzamenu-po-zoopsihologii-i-sravnitelenoj-psihologii-v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urok-imeyu-pravo-znat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2019-06-19T09:17:00Z</cp:lastPrinted>
  <dcterms:created xsi:type="dcterms:W3CDTF">2019-02-18T07:37:00Z</dcterms:created>
  <dcterms:modified xsi:type="dcterms:W3CDTF">2019-06-19T09:35:00Z</dcterms:modified>
</cp:coreProperties>
</file>